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70" w:rsidRPr="00B420DE" w:rsidRDefault="00AF2970" w:rsidP="00AF2970">
      <w:pPr>
        <w:spacing w:line="560" w:lineRule="exact"/>
        <w:ind w:firstLineChars="200" w:firstLine="602"/>
        <w:rPr>
          <w:rFonts w:ascii="仿宋_GB2312" w:eastAsia="仿宋_GB2312" w:cs="Times New Roman"/>
          <w:b/>
          <w:bCs/>
          <w:sz w:val="30"/>
          <w:szCs w:val="30"/>
        </w:rPr>
      </w:pPr>
      <w:r w:rsidRPr="00B420DE">
        <w:rPr>
          <w:rFonts w:ascii="仿宋_GB2312" w:eastAsia="仿宋_GB2312" w:hAnsi="宋体" w:cs="仿宋_GB2312" w:hint="eastAsia"/>
          <w:b/>
          <w:bCs/>
          <w:sz w:val="30"/>
          <w:szCs w:val="30"/>
        </w:rPr>
        <w:t>甘肃省理工中等专业学校首届</w:t>
      </w:r>
      <w:r w:rsidRPr="00B420DE">
        <w:rPr>
          <w:rFonts w:ascii="仿宋_GB2312" w:eastAsia="仿宋_GB2312" w:cs="仿宋_GB2312" w:hint="eastAsia"/>
          <w:b/>
          <w:bCs/>
          <w:sz w:val="30"/>
          <w:szCs w:val="30"/>
        </w:rPr>
        <w:t>班会课观摩评比活动</w:t>
      </w:r>
    </w:p>
    <w:p w:rsidR="00AF2970" w:rsidRPr="00B82CBC" w:rsidRDefault="00AF2970" w:rsidP="00944E92">
      <w:pPr>
        <w:spacing w:line="560" w:lineRule="exact"/>
        <w:jc w:val="center"/>
        <w:rPr>
          <w:rFonts w:ascii="仿宋_GB2312" w:eastAsia="仿宋_GB2312" w:hAnsi="宋体" w:cs="Times New Roman"/>
          <w:b/>
          <w:bCs/>
          <w:sz w:val="30"/>
          <w:szCs w:val="30"/>
        </w:rPr>
      </w:pPr>
      <w:r w:rsidRPr="00B82CBC">
        <w:rPr>
          <w:rFonts w:ascii="仿宋_GB2312" w:eastAsia="仿宋_GB2312" w:hAnsi="宋体" w:cs="仿宋_GB2312" w:hint="eastAsia"/>
          <w:b/>
          <w:bCs/>
          <w:sz w:val="30"/>
          <w:szCs w:val="30"/>
        </w:rPr>
        <w:t>班</w:t>
      </w:r>
      <w:r w:rsidRPr="00B82CBC">
        <w:rPr>
          <w:rFonts w:ascii="仿宋_GB2312" w:eastAsia="仿宋_GB2312" w:hAnsi="宋体" w:cs="仿宋_GB2312"/>
          <w:b/>
          <w:bCs/>
          <w:sz w:val="30"/>
          <w:szCs w:val="30"/>
        </w:rPr>
        <w:t xml:space="preserve"> </w:t>
      </w:r>
      <w:r w:rsidRPr="00B82CBC">
        <w:rPr>
          <w:rFonts w:ascii="仿宋_GB2312" w:eastAsia="仿宋_GB2312" w:hAnsi="宋体" w:cs="仿宋_GB2312" w:hint="eastAsia"/>
          <w:b/>
          <w:bCs/>
          <w:sz w:val="30"/>
          <w:szCs w:val="30"/>
        </w:rPr>
        <w:t>会</w:t>
      </w:r>
      <w:r w:rsidRPr="00B82CBC">
        <w:rPr>
          <w:rFonts w:ascii="仿宋_GB2312" w:eastAsia="仿宋_GB2312" w:hAnsi="宋体" w:cs="仿宋_GB2312"/>
          <w:b/>
          <w:bCs/>
          <w:sz w:val="30"/>
          <w:szCs w:val="30"/>
        </w:rPr>
        <w:t xml:space="preserve"> </w:t>
      </w:r>
      <w:r w:rsidRPr="00B82CBC">
        <w:rPr>
          <w:rFonts w:ascii="仿宋_GB2312" w:eastAsia="仿宋_GB2312" w:hAnsi="宋体" w:cs="仿宋_GB2312" w:hint="eastAsia"/>
          <w:b/>
          <w:bCs/>
          <w:sz w:val="30"/>
          <w:szCs w:val="30"/>
        </w:rPr>
        <w:t>课</w:t>
      </w:r>
      <w:r w:rsidRPr="00B82CBC">
        <w:rPr>
          <w:rFonts w:ascii="仿宋_GB2312" w:eastAsia="仿宋_GB2312" w:hAnsi="宋体" w:cs="仿宋_GB2312"/>
          <w:b/>
          <w:bCs/>
          <w:sz w:val="30"/>
          <w:szCs w:val="30"/>
        </w:rPr>
        <w:t xml:space="preserve"> </w:t>
      </w:r>
      <w:r w:rsidRPr="00B82CBC">
        <w:rPr>
          <w:rFonts w:ascii="仿宋_GB2312" w:eastAsia="仿宋_GB2312" w:hAnsi="宋体" w:cs="仿宋_GB2312" w:hint="eastAsia"/>
          <w:b/>
          <w:bCs/>
          <w:sz w:val="30"/>
          <w:szCs w:val="30"/>
        </w:rPr>
        <w:t>设</w:t>
      </w:r>
      <w:r w:rsidRPr="00B82CBC">
        <w:rPr>
          <w:rFonts w:ascii="仿宋_GB2312" w:eastAsia="仿宋_GB2312" w:hAnsi="宋体" w:cs="仿宋_GB2312"/>
          <w:b/>
          <w:bCs/>
          <w:sz w:val="30"/>
          <w:szCs w:val="30"/>
        </w:rPr>
        <w:t xml:space="preserve"> </w:t>
      </w:r>
      <w:r w:rsidRPr="00B82CBC">
        <w:rPr>
          <w:rFonts w:ascii="仿宋_GB2312" w:eastAsia="仿宋_GB2312" w:hAnsi="宋体" w:cs="仿宋_GB2312" w:hint="eastAsia"/>
          <w:b/>
          <w:bCs/>
          <w:sz w:val="30"/>
          <w:szCs w:val="30"/>
        </w:rPr>
        <w:t>计</w:t>
      </w:r>
      <w:r w:rsidRPr="00B82CBC">
        <w:rPr>
          <w:rFonts w:ascii="仿宋_GB2312" w:eastAsia="仿宋_GB2312" w:hAnsi="宋体" w:cs="仿宋_GB2312"/>
          <w:b/>
          <w:bCs/>
          <w:sz w:val="30"/>
          <w:szCs w:val="30"/>
        </w:rPr>
        <w:t xml:space="preserve"> </w:t>
      </w:r>
      <w:r w:rsidRPr="00B82CBC">
        <w:rPr>
          <w:rFonts w:ascii="仿宋_GB2312" w:eastAsia="仿宋_GB2312" w:hAnsi="宋体" w:cs="仿宋_GB2312" w:hint="eastAsia"/>
          <w:b/>
          <w:bCs/>
          <w:sz w:val="30"/>
          <w:szCs w:val="30"/>
        </w:rPr>
        <w:t>方</w:t>
      </w:r>
      <w:r w:rsidRPr="00B82CBC">
        <w:rPr>
          <w:rFonts w:ascii="仿宋_GB2312" w:eastAsia="仿宋_GB2312" w:hAnsi="宋体" w:cs="仿宋_GB2312"/>
          <w:b/>
          <w:bCs/>
          <w:sz w:val="30"/>
          <w:szCs w:val="30"/>
        </w:rPr>
        <w:t xml:space="preserve"> </w:t>
      </w:r>
      <w:r w:rsidRPr="00B82CBC">
        <w:rPr>
          <w:rFonts w:ascii="仿宋_GB2312" w:eastAsia="仿宋_GB2312" w:hAnsi="宋体" w:cs="仿宋_GB2312" w:hint="eastAsia"/>
          <w:b/>
          <w:bCs/>
          <w:sz w:val="30"/>
          <w:szCs w:val="30"/>
        </w:rPr>
        <w:t>案</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3"/>
        <w:gridCol w:w="3143"/>
        <w:gridCol w:w="1723"/>
        <w:gridCol w:w="1343"/>
      </w:tblGrid>
      <w:tr w:rsidR="00AF2970" w:rsidRPr="00864A63">
        <w:trPr>
          <w:trHeight w:val="722"/>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选送单位</w:t>
            </w:r>
          </w:p>
        </w:tc>
        <w:tc>
          <w:tcPr>
            <w:tcW w:w="1844" w:type="pct"/>
            <w:vAlign w:val="center"/>
          </w:tcPr>
          <w:p w:rsidR="00AF2970" w:rsidRPr="00864A63" w:rsidRDefault="00AF2970" w:rsidP="00DF71C5">
            <w:pPr>
              <w:spacing w:line="560" w:lineRule="exact"/>
              <w:jc w:val="center"/>
              <w:rPr>
                <w:rFonts w:ascii="仿宋_GB2312" w:eastAsia="仿宋_GB2312" w:cs="Times New Roman"/>
                <w:sz w:val="28"/>
                <w:szCs w:val="28"/>
              </w:rPr>
            </w:pPr>
            <w:r w:rsidRPr="00864A63">
              <w:rPr>
                <w:rFonts w:ascii="仿宋_GB2312" w:eastAsia="仿宋_GB2312" w:cs="仿宋_GB2312" w:hint="eastAsia"/>
                <w:sz w:val="28"/>
                <w:szCs w:val="28"/>
              </w:rPr>
              <w:t>新能源与信息工程系</w:t>
            </w:r>
          </w:p>
        </w:tc>
        <w:tc>
          <w:tcPr>
            <w:tcW w:w="1011"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班主任姓名</w:t>
            </w:r>
          </w:p>
        </w:tc>
        <w:tc>
          <w:tcPr>
            <w:tcW w:w="788" w:type="pct"/>
            <w:vAlign w:val="center"/>
          </w:tcPr>
          <w:p w:rsidR="00AF2970" w:rsidRPr="00864A63" w:rsidRDefault="00AF2970" w:rsidP="00DF71C5">
            <w:pPr>
              <w:spacing w:line="560" w:lineRule="exact"/>
              <w:jc w:val="center"/>
              <w:rPr>
                <w:rFonts w:ascii="仿宋_GB2312" w:eastAsia="仿宋_GB2312" w:cs="Times New Roman"/>
                <w:sz w:val="28"/>
                <w:szCs w:val="28"/>
              </w:rPr>
            </w:pPr>
            <w:r w:rsidRPr="00864A63">
              <w:rPr>
                <w:rFonts w:ascii="仿宋_GB2312" w:eastAsia="仿宋_GB2312" w:cs="仿宋_GB2312" w:hint="eastAsia"/>
                <w:sz w:val="28"/>
                <w:szCs w:val="28"/>
              </w:rPr>
              <w:t>朱建梅</w:t>
            </w:r>
          </w:p>
        </w:tc>
      </w:tr>
      <w:tr w:rsidR="00AF2970" w:rsidRPr="00864A63">
        <w:trPr>
          <w:trHeight w:val="690"/>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适用班级</w:t>
            </w:r>
          </w:p>
        </w:tc>
        <w:tc>
          <w:tcPr>
            <w:tcW w:w="3643" w:type="pct"/>
            <w:gridSpan w:val="3"/>
            <w:vAlign w:val="center"/>
          </w:tcPr>
          <w:p w:rsidR="00AF2970" w:rsidRPr="00864A63" w:rsidRDefault="00AF2970" w:rsidP="00DF71C5">
            <w:pPr>
              <w:spacing w:line="560" w:lineRule="exact"/>
              <w:jc w:val="center"/>
              <w:rPr>
                <w:rFonts w:ascii="仿宋_GB2312" w:eastAsia="仿宋_GB2312" w:cs="Times New Roman"/>
                <w:sz w:val="28"/>
                <w:szCs w:val="28"/>
              </w:rPr>
            </w:pPr>
            <w:r w:rsidRPr="00864A63">
              <w:rPr>
                <w:rFonts w:ascii="仿宋_GB2312" w:eastAsia="仿宋_GB2312" w:cs="仿宋_GB2312" w:hint="eastAsia"/>
                <w:sz w:val="28"/>
                <w:szCs w:val="28"/>
              </w:rPr>
              <w:t>新能源</w:t>
            </w:r>
            <w:r w:rsidRPr="00864A63">
              <w:rPr>
                <w:rFonts w:ascii="仿宋_GB2312" w:eastAsia="仿宋_GB2312" w:cs="仿宋_GB2312"/>
                <w:sz w:val="28"/>
                <w:szCs w:val="28"/>
              </w:rPr>
              <w:t>1321</w:t>
            </w:r>
            <w:r w:rsidRPr="00864A63">
              <w:rPr>
                <w:rFonts w:ascii="仿宋_GB2312" w:eastAsia="仿宋_GB2312" w:cs="仿宋_GB2312" w:hint="eastAsia"/>
                <w:sz w:val="28"/>
                <w:szCs w:val="28"/>
              </w:rPr>
              <w:t>班</w:t>
            </w:r>
          </w:p>
        </w:tc>
      </w:tr>
      <w:tr w:rsidR="00AF2970" w:rsidRPr="00864A63">
        <w:trPr>
          <w:trHeight w:val="855"/>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活动主题</w:t>
            </w:r>
          </w:p>
        </w:tc>
        <w:tc>
          <w:tcPr>
            <w:tcW w:w="3643" w:type="pct"/>
            <w:gridSpan w:val="3"/>
            <w:vAlign w:val="center"/>
          </w:tcPr>
          <w:p w:rsidR="00AF2970" w:rsidRPr="00864A63" w:rsidRDefault="00AF2970" w:rsidP="00DF71C5">
            <w:pPr>
              <w:spacing w:line="560" w:lineRule="exact"/>
              <w:jc w:val="center"/>
              <w:rPr>
                <w:rFonts w:ascii="仿宋_GB2312" w:eastAsia="仿宋_GB2312" w:cs="Times New Roman"/>
                <w:sz w:val="28"/>
                <w:szCs w:val="28"/>
              </w:rPr>
            </w:pPr>
            <w:r w:rsidRPr="00864A63">
              <w:rPr>
                <w:rFonts w:ascii="仿宋_GB2312" w:eastAsia="仿宋_GB2312" w:cs="仿宋_GB2312" w:hint="eastAsia"/>
                <w:sz w:val="28"/>
                <w:szCs w:val="28"/>
              </w:rPr>
              <w:t>遵纪守法，从我做起</w:t>
            </w:r>
          </w:p>
        </w:tc>
      </w:tr>
      <w:tr w:rsidR="00AF2970" w:rsidRPr="00864A63">
        <w:trPr>
          <w:trHeight w:val="465"/>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活动设计理念</w:t>
            </w:r>
          </w:p>
        </w:tc>
        <w:tc>
          <w:tcPr>
            <w:tcW w:w="3643" w:type="pct"/>
            <w:gridSpan w:val="3"/>
            <w:vAlign w:val="center"/>
          </w:tcPr>
          <w:p w:rsidR="00AF2970" w:rsidRPr="00864A63" w:rsidRDefault="00AF2970" w:rsidP="00DF71C5">
            <w:pPr>
              <w:spacing w:line="480" w:lineRule="exact"/>
              <w:jc w:val="center"/>
              <w:rPr>
                <w:rFonts w:ascii="仿宋_GB2312" w:eastAsia="仿宋_GB2312" w:cs="Times New Roman"/>
                <w:sz w:val="28"/>
                <w:szCs w:val="28"/>
              </w:rPr>
            </w:pPr>
            <w:r w:rsidRPr="00864A63">
              <w:rPr>
                <w:rFonts w:ascii="仿宋_GB2312" w:eastAsia="仿宋_GB2312" w:cs="仿宋_GB2312"/>
                <w:sz w:val="28"/>
                <w:szCs w:val="28"/>
              </w:rPr>
              <w:t xml:space="preserve">    </w:t>
            </w:r>
            <w:r w:rsidRPr="00864A63">
              <w:rPr>
                <w:rFonts w:ascii="仿宋_GB2312" w:eastAsia="仿宋_GB2312" w:cs="仿宋_GB2312" w:hint="eastAsia"/>
                <w:sz w:val="28"/>
                <w:szCs w:val="28"/>
              </w:rPr>
              <w:t>当代学生老是埋怨学校校规太多，没有自由，</w:t>
            </w:r>
          </w:p>
          <w:p w:rsidR="00AF2970" w:rsidRPr="00864A63" w:rsidRDefault="00AF2970" w:rsidP="00CF46FD">
            <w:pPr>
              <w:spacing w:line="480" w:lineRule="exact"/>
              <w:rPr>
                <w:rFonts w:ascii="仿宋_GB2312" w:eastAsia="仿宋_GB2312" w:cs="Times New Roman"/>
                <w:sz w:val="28"/>
                <w:szCs w:val="28"/>
              </w:rPr>
            </w:pPr>
            <w:r w:rsidRPr="00864A63">
              <w:rPr>
                <w:rFonts w:ascii="仿宋_GB2312" w:eastAsia="仿宋_GB2312" w:cs="仿宋_GB2312" w:hint="eastAsia"/>
                <w:sz w:val="28"/>
                <w:szCs w:val="28"/>
              </w:rPr>
              <w:t>自由与纪律看似是矛盾的，熟不知纪律是实现自由的保证</w:t>
            </w:r>
            <w:r w:rsidRPr="00864A63">
              <w:rPr>
                <w:rFonts w:ascii="仿宋_GB2312" w:eastAsia="仿宋_GB2312"/>
                <w:sz w:val="28"/>
                <w:szCs w:val="28"/>
              </w:rPr>
              <w:t>——</w:t>
            </w:r>
            <w:r w:rsidRPr="00864A63">
              <w:rPr>
                <w:rFonts w:ascii="仿宋_GB2312" w:eastAsia="仿宋_GB2312" w:cs="仿宋_GB2312" w:hint="eastAsia"/>
                <w:sz w:val="28"/>
                <w:szCs w:val="28"/>
              </w:rPr>
              <w:t>使学生辩证的看待纪律和自由。</w:t>
            </w:r>
          </w:p>
        </w:tc>
      </w:tr>
      <w:tr w:rsidR="00AF2970" w:rsidRPr="00864A63">
        <w:trPr>
          <w:trHeight w:val="285"/>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活动主要目标</w:t>
            </w:r>
          </w:p>
        </w:tc>
        <w:tc>
          <w:tcPr>
            <w:tcW w:w="3643" w:type="pct"/>
            <w:gridSpan w:val="3"/>
            <w:vAlign w:val="center"/>
          </w:tcPr>
          <w:p w:rsidR="00AF2970" w:rsidRPr="00864A63" w:rsidRDefault="00AF2970" w:rsidP="00CF46FD">
            <w:pPr>
              <w:spacing w:line="480" w:lineRule="exact"/>
              <w:rPr>
                <w:rFonts w:ascii="仿宋_GB2312" w:eastAsia="仿宋_GB2312" w:cs="Times New Roman"/>
                <w:sz w:val="28"/>
                <w:szCs w:val="28"/>
              </w:rPr>
            </w:pPr>
            <w:r w:rsidRPr="00864A63">
              <w:rPr>
                <w:rFonts w:ascii="仿宋_GB2312" w:eastAsia="仿宋_GB2312" w:cs="仿宋_GB2312"/>
                <w:sz w:val="28"/>
                <w:szCs w:val="28"/>
              </w:rPr>
              <w:t>1</w:t>
            </w:r>
            <w:r w:rsidRPr="00864A63">
              <w:rPr>
                <w:rFonts w:ascii="仿宋_GB2312" w:eastAsia="仿宋_GB2312" w:cs="仿宋_GB2312" w:hint="eastAsia"/>
                <w:sz w:val="28"/>
                <w:szCs w:val="28"/>
              </w:rPr>
              <w:t>、让大家更自觉地遵守校纪校规，了解学校的</w:t>
            </w:r>
          </w:p>
          <w:p w:rsidR="00AF2970" w:rsidRPr="00864A63" w:rsidRDefault="00AF2970" w:rsidP="00CF46FD">
            <w:pPr>
              <w:spacing w:line="480" w:lineRule="exact"/>
              <w:rPr>
                <w:rFonts w:ascii="仿宋_GB2312" w:eastAsia="仿宋_GB2312" w:cs="Times New Roman"/>
                <w:sz w:val="28"/>
                <w:szCs w:val="28"/>
              </w:rPr>
            </w:pPr>
            <w:r w:rsidRPr="00864A63">
              <w:rPr>
                <w:rFonts w:ascii="仿宋_GB2312" w:eastAsia="仿宋_GB2312" w:cs="仿宋_GB2312" w:hint="eastAsia"/>
                <w:sz w:val="28"/>
                <w:szCs w:val="28"/>
              </w:rPr>
              <w:t>规章制度，为自己创造美好的校园生活，做一名优秀的中职生。</w:t>
            </w:r>
          </w:p>
          <w:p w:rsidR="00AF2970" w:rsidRPr="00864A63" w:rsidRDefault="00AF2970" w:rsidP="00CF46FD">
            <w:pPr>
              <w:spacing w:line="480" w:lineRule="exact"/>
              <w:rPr>
                <w:rFonts w:ascii="仿宋_GB2312" w:eastAsia="仿宋_GB2312" w:cs="Times New Roman"/>
                <w:sz w:val="28"/>
                <w:szCs w:val="28"/>
              </w:rPr>
            </w:pPr>
            <w:r w:rsidRPr="00864A63">
              <w:rPr>
                <w:rFonts w:ascii="仿宋_GB2312" w:eastAsia="仿宋_GB2312" w:cs="仿宋_GB2312"/>
                <w:sz w:val="28"/>
                <w:szCs w:val="28"/>
              </w:rPr>
              <w:t>2</w:t>
            </w:r>
            <w:r w:rsidRPr="00864A63">
              <w:rPr>
                <w:rFonts w:ascii="仿宋_GB2312" w:eastAsia="仿宋_GB2312" w:cs="仿宋_GB2312" w:hint="eastAsia"/>
                <w:sz w:val="28"/>
                <w:szCs w:val="28"/>
              </w:rPr>
              <w:t>、提高集体荣誉感，远离违纪、违规，为未来理想职业打下坚实基础</w:t>
            </w:r>
            <w:r w:rsidRPr="00864A63">
              <w:rPr>
                <w:rFonts w:ascii="仿宋_GB2312" w:eastAsia="仿宋_GB2312" w:cs="仿宋_GB2312" w:hint="eastAsia"/>
                <w:b/>
                <w:bCs/>
                <w:sz w:val="28"/>
                <w:szCs w:val="28"/>
              </w:rPr>
              <w:t>。</w:t>
            </w:r>
          </w:p>
        </w:tc>
      </w:tr>
      <w:tr w:rsidR="00AF2970" w:rsidRPr="00864A63">
        <w:trPr>
          <w:trHeight w:val="435"/>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活动主要内容</w:t>
            </w:r>
          </w:p>
        </w:tc>
        <w:tc>
          <w:tcPr>
            <w:tcW w:w="3643" w:type="pct"/>
            <w:gridSpan w:val="3"/>
            <w:vAlign w:val="center"/>
          </w:tcPr>
          <w:p w:rsidR="00AF2970" w:rsidRPr="00864A63" w:rsidRDefault="00AF2970" w:rsidP="00DF71C5">
            <w:pPr>
              <w:spacing w:line="480" w:lineRule="exact"/>
              <w:jc w:val="center"/>
              <w:rPr>
                <w:rFonts w:ascii="仿宋_GB2312" w:eastAsia="仿宋_GB2312" w:cs="Times New Roman"/>
                <w:sz w:val="28"/>
                <w:szCs w:val="28"/>
              </w:rPr>
            </w:pPr>
          </w:p>
          <w:p w:rsidR="00AF2970" w:rsidRPr="00864A63" w:rsidRDefault="00AF2970" w:rsidP="00DF71C5">
            <w:pPr>
              <w:spacing w:line="480" w:lineRule="exact"/>
              <w:jc w:val="center"/>
              <w:rPr>
                <w:rFonts w:ascii="仿宋_GB2312" w:eastAsia="仿宋_GB2312" w:cs="Times New Roman"/>
                <w:sz w:val="28"/>
                <w:szCs w:val="28"/>
              </w:rPr>
            </w:pPr>
            <w:r w:rsidRPr="00864A63">
              <w:rPr>
                <w:rFonts w:ascii="仿宋_GB2312" w:eastAsia="仿宋_GB2312" w:cs="仿宋_GB2312" w:hint="eastAsia"/>
                <w:sz w:val="28"/>
                <w:szCs w:val="28"/>
              </w:rPr>
              <w:t>纪律的定义及遵纪和守法的重要性</w:t>
            </w:r>
          </w:p>
          <w:p w:rsidR="00AF2970" w:rsidRPr="00864A63" w:rsidRDefault="00AF2970" w:rsidP="00DF71C5">
            <w:pPr>
              <w:spacing w:line="480" w:lineRule="exact"/>
              <w:jc w:val="center"/>
              <w:rPr>
                <w:rFonts w:ascii="仿宋_GB2312" w:eastAsia="仿宋_GB2312" w:cs="Times New Roman"/>
                <w:sz w:val="28"/>
                <w:szCs w:val="28"/>
              </w:rPr>
            </w:pPr>
          </w:p>
        </w:tc>
      </w:tr>
      <w:tr w:rsidR="00AF2970" w:rsidRPr="00864A63">
        <w:trPr>
          <w:trHeight w:val="435"/>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活动主要形式</w:t>
            </w:r>
          </w:p>
        </w:tc>
        <w:tc>
          <w:tcPr>
            <w:tcW w:w="3643" w:type="pct"/>
            <w:gridSpan w:val="3"/>
            <w:vAlign w:val="center"/>
          </w:tcPr>
          <w:p w:rsidR="00AF2970" w:rsidRPr="00864A63" w:rsidRDefault="00AF2970" w:rsidP="00CF46FD">
            <w:pPr>
              <w:spacing w:line="480" w:lineRule="exact"/>
              <w:rPr>
                <w:rFonts w:ascii="仿宋_GB2312" w:eastAsia="仿宋_GB2312" w:cs="Times New Roman"/>
                <w:b/>
                <w:bCs/>
                <w:u w:val="single"/>
              </w:rPr>
            </w:pPr>
            <w:r w:rsidRPr="00864A63">
              <w:rPr>
                <w:rFonts w:ascii="仿宋_GB2312" w:eastAsia="仿宋_GB2312" w:cs="仿宋_GB2312" w:hint="eastAsia"/>
                <w:sz w:val="28"/>
                <w:szCs w:val="28"/>
              </w:rPr>
              <w:t>案例分析、分组讨论、小品表演</w:t>
            </w:r>
          </w:p>
        </w:tc>
      </w:tr>
      <w:tr w:rsidR="00AF2970" w:rsidRPr="00864A63">
        <w:trPr>
          <w:trHeight w:val="2967"/>
        </w:trPr>
        <w:tc>
          <w:tcPr>
            <w:tcW w:w="1357" w:type="pct"/>
            <w:vAlign w:val="center"/>
          </w:tcPr>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活动详细过程</w:t>
            </w:r>
          </w:p>
          <w:p w:rsidR="00AF2970" w:rsidRPr="00864A63" w:rsidRDefault="00AF2970" w:rsidP="00DF71C5">
            <w:pPr>
              <w:spacing w:line="560" w:lineRule="exact"/>
              <w:jc w:val="center"/>
              <w:rPr>
                <w:rFonts w:ascii="仿宋_GB2312" w:eastAsia="仿宋_GB2312" w:cs="Times New Roman"/>
                <w:b/>
                <w:bCs/>
                <w:sz w:val="28"/>
                <w:szCs w:val="28"/>
              </w:rPr>
            </w:pPr>
            <w:r w:rsidRPr="00864A63">
              <w:rPr>
                <w:rFonts w:ascii="仿宋_GB2312" w:eastAsia="仿宋_GB2312" w:cs="仿宋_GB2312" w:hint="eastAsia"/>
                <w:b/>
                <w:bCs/>
                <w:sz w:val="28"/>
                <w:szCs w:val="28"/>
              </w:rPr>
              <w:t>（可另加纸）</w:t>
            </w:r>
          </w:p>
        </w:tc>
        <w:tc>
          <w:tcPr>
            <w:tcW w:w="3643" w:type="pct"/>
            <w:gridSpan w:val="3"/>
            <w:vAlign w:val="center"/>
          </w:tcPr>
          <w:p w:rsidR="00AF2970" w:rsidRPr="00864A63" w:rsidRDefault="00AF2970" w:rsidP="00DF71C5">
            <w:pPr>
              <w:spacing w:line="480" w:lineRule="exact"/>
              <w:jc w:val="center"/>
              <w:rPr>
                <w:rFonts w:ascii="仿宋_GB2312" w:eastAsia="仿宋_GB2312" w:cs="Times New Roman"/>
                <w:b/>
                <w:bCs/>
                <w:u w:val="single"/>
              </w:rPr>
            </w:pPr>
          </w:p>
          <w:p w:rsidR="00AF2970" w:rsidRPr="00864A63" w:rsidRDefault="00AF2970" w:rsidP="00DF71C5">
            <w:pPr>
              <w:spacing w:line="480" w:lineRule="exact"/>
              <w:jc w:val="center"/>
              <w:rPr>
                <w:rFonts w:ascii="仿宋_GB2312" w:eastAsia="仿宋_GB2312" w:cs="Times New Roman"/>
                <w:b/>
                <w:bCs/>
                <w:u w:val="single"/>
              </w:rPr>
            </w:pPr>
          </w:p>
          <w:p w:rsidR="00AF2970" w:rsidRPr="00864A63" w:rsidRDefault="00AF2970" w:rsidP="00DF71C5">
            <w:pPr>
              <w:spacing w:line="480" w:lineRule="exact"/>
              <w:jc w:val="center"/>
              <w:rPr>
                <w:rFonts w:ascii="仿宋_GB2312" w:eastAsia="仿宋_GB2312" w:cs="Times New Roman"/>
                <w:b/>
                <w:bCs/>
                <w:u w:val="single"/>
              </w:rPr>
            </w:pPr>
          </w:p>
          <w:p w:rsidR="00AF2970" w:rsidRPr="00864A63" w:rsidRDefault="00AF2970" w:rsidP="00DF71C5">
            <w:pPr>
              <w:spacing w:line="480" w:lineRule="exact"/>
              <w:jc w:val="center"/>
              <w:rPr>
                <w:rFonts w:ascii="仿宋_GB2312" w:eastAsia="仿宋_GB2312" w:cs="Times New Roman"/>
                <w:sz w:val="28"/>
                <w:szCs w:val="28"/>
              </w:rPr>
            </w:pPr>
            <w:r w:rsidRPr="00864A63">
              <w:rPr>
                <w:rFonts w:ascii="仿宋_GB2312" w:eastAsia="仿宋_GB2312" w:cs="仿宋_GB2312" w:hint="eastAsia"/>
                <w:sz w:val="28"/>
                <w:szCs w:val="28"/>
              </w:rPr>
              <w:t>附后</w:t>
            </w:r>
          </w:p>
          <w:p w:rsidR="00AF2970" w:rsidRPr="00864A63" w:rsidRDefault="00AF2970" w:rsidP="00DF71C5">
            <w:pPr>
              <w:spacing w:line="480" w:lineRule="exact"/>
              <w:jc w:val="center"/>
              <w:rPr>
                <w:rFonts w:ascii="仿宋_GB2312" w:eastAsia="仿宋_GB2312" w:cs="Times New Roman"/>
                <w:b/>
                <w:bCs/>
                <w:u w:val="single"/>
              </w:rPr>
            </w:pPr>
          </w:p>
          <w:p w:rsidR="00AF2970" w:rsidRPr="00864A63" w:rsidRDefault="00AF2970" w:rsidP="00DF71C5">
            <w:pPr>
              <w:spacing w:line="480" w:lineRule="exact"/>
              <w:jc w:val="center"/>
              <w:rPr>
                <w:rFonts w:ascii="仿宋_GB2312" w:eastAsia="仿宋_GB2312" w:cs="Times New Roman"/>
                <w:b/>
                <w:bCs/>
                <w:u w:val="single"/>
              </w:rPr>
            </w:pPr>
          </w:p>
        </w:tc>
      </w:tr>
    </w:tbl>
    <w:p w:rsidR="00AF2970" w:rsidRDefault="00AF2970" w:rsidP="00AF2970">
      <w:pPr>
        <w:ind w:firstLineChars="800" w:firstLine="2249"/>
        <w:rPr>
          <w:rFonts w:cs="Times New Roman"/>
          <w:b/>
          <w:bCs/>
          <w:sz w:val="28"/>
          <w:szCs w:val="28"/>
        </w:rPr>
      </w:pPr>
    </w:p>
    <w:p w:rsidR="00AF2970" w:rsidRDefault="00AF2970" w:rsidP="00AB463A">
      <w:pPr>
        <w:spacing w:line="360" w:lineRule="auto"/>
        <w:ind w:firstLineChars="800" w:firstLine="2249"/>
        <w:rPr>
          <w:rFonts w:cs="Times New Roman"/>
          <w:b/>
          <w:bCs/>
          <w:sz w:val="28"/>
          <w:szCs w:val="28"/>
        </w:rPr>
      </w:pPr>
    </w:p>
    <w:p w:rsidR="00AF2970" w:rsidRPr="00C069DE" w:rsidRDefault="00AF2970" w:rsidP="00AB463A">
      <w:pPr>
        <w:spacing w:line="360" w:lineRule="auto"/>
        <w:ind w:firstLineChars="800" w:firstLine="2249"/>
        <w:rPr>
          <w:rFonts w:cs="Times New Roman"/>
          <w:b/>
          <w:bCs/>
          <w:sz w:val="28"/>
          <w:szCs w:val="28"/>
        </w:rPr>
      </w:pPr>
      <w:r w:rsidRPr="0055343A">
        <w:rPr>
          <w:b/>
          <w:bCs/>
          <w:sz w:val="28"/>
          <w:szCs w:val="28"/>
        </w:rPr>
        <w:lastRenderedPageBreak/>
        <w:t xml:space="preserve"> </w:t>
      </w:r>
      <w:r w:rsidRPr="00C069DE">
        <w:rPr>
          <w:rFonts w:cs="宋体" w:hint="eastAsia"/>
          <w:b/>
          <w:bCs/>
          <w:sz w:val="28"/>
          <w:szCs w:val="28"/>
        </w:rPr>
        <w:t>“遵纪守法，从我做起”主题班会</w:t>
      </w:r>
    </w:p>
    <w:p w:rsidR="00AF2970" w:rsidRPr="00C069DE" w:rsidRDefault="00AF2970" w:rsidP="00AB463A">
      <w:pPr>
        <w:spacing w:line="360" w:lineRule="auto"/>
        <w:ind w:firstLineChars="800" w:firstLine="2249"/>
      </w:pPr>
      <w:r>
        <w:rPr>
          <w:b/>
          <w:bCs/>
          <w:sz w:val="28"/>
          <w:szCs w:val="28"/>
        </w:rPr>
        <w:t xml:space="preserve">                 </w:t>
      </w:r>
      <w:r w:rsidRPr="00C069DE">
        <w:rPr>
          <w:b/>
          <w:bCs/>
        </w:rPr>
        <w:t xml:space="preserve"> </w:t>
      </w:r>
      <w:r w:rsidRPr="00C069DE">
        <w:rPr>
          <w:rFonts w:cs="宋体" w:hint="eastAsia"/>
        </w:rPr>
        <w:t>新能源与信息系新能源</w:t>
      </w:r>
      <w:r w:rsidRPr="00C069DE">
        <w:t>1321</w:t>
      </w:r>
      <w:r w:rsidRPr="00C069DE">
        <w:rPr>
          <w:rFonts w:cs="宋体" w:hint="eastAsia"/>
        </w:rPr>
        <w:t>班</w:t>
      </w:r>
      <w:r w:rsidRPr="00C069DE">
        <w:t xml:space="preserve"> </w:t>
      </w:r>
    </w:p>
    <w:p w:rsidR="00AF2970" w:rsidRPr="00033C0D" w:rsidRDefault="00AF2970" w:rsidP="00033C0D">
      <w:pPr>
        <w:pStyle w:val="a6"/>
        <w:numPr>
          <w:ilvl w:val="0"/>
          <w:numId w:val="6"/>
        </w:numPr>
        <w:spacing w:line="360" w:lineRule="auto"/>
        <w:ind w:firstLineChars="0"/>
        <w:rPr>
          <w:rFonts w:cs="Times New Roman"/>
          <w:sz w:val="24"/>
          <w:szCs w:val="24"/>
        </w:rPr>
      </w:pPr>
      <w:r w:rsidRPr="00033C0D">
        <w:rPr>
          <w:rFonts w:cs="宋体" w:hint="eastAsia"/>
          <w:sz w:val="24"/>
          <w:szCs w:val="24"/>
        </w:rPr>
        <w:t>班会背景：</w:t>
      </w:r>
    </w:p>
    <w:p w:rsidR="00AF2970" w:rsidRPr="00033C0D" w:rsidRDefault="00AF2970" w:rsidP="00AB463A">
      <w:pPr>
        <w:spacing w:line="360" w:lineRule="auto"/>
        <w:ind w:firstLineChars="275" w:firstLine="660"/>
        <w:rPr>
          <w:rFonts w:cs="Times New Roman"/>
          <w:sz w:val="24"/>
          <w:szCs w:val="24"/>
        </w:rPr>
      </w:pPr>
      <w:r w:rsidRPr="00033C0D">
        <w:rPr>
          <w:rFonts w:cs="宋体" w:hint="eastAsia"/>
          <w:sz w:val="24"/>
          <w:szCs w:val="24"/>
        </w:rPr>
        <w:t>大到一个国家的法律、小到一个组织团队的规章制度，没有法律的约束，</w:t>
      </w:r>
    </w:p>
    <w:p w:rsidR="00AF2970" w:rsidRPr="00033C0D" w:rsidRDefault="00AF2970" w:rsidP="00033C0D">
      <w:pPr>
        <w:spacing w:line="360" w:lineRule="auto"/>
        <w:rPr>
          <w:rFonts w:cs="Times New Roman"/>
        </w:rPr>
      </w:pPr>
      <w:r w:rsidRPr="00033C0D">
        <w:rPr>
          <w:rFonts w:cs="宋体" w:hint="eastAsia"/>
          <w:sz w:val="24"/>
          <w:szCs w:val="24"/>
        </w:rPr>
        <w:t>国将</w:t>
      </w:r>
      <w:proofErr w:type="gramStart"/>
      <w:r w:rsidRPr="00033C0D">
        <w:rPr>
          <w:rFonts w:cs="宋体" w:hint="eastAsia"/>
          <w:sz w:val="24"/>
          <w:szCs w:val="24"/>
        </w:rPr>
        <w:t>不</w:t>
      </w:r>
      <w:proofErr w:type="gramEnd"/>
      <w:r w:rsidRPr="00033C0D">
        <w:rPr>
          <w:rFonts w:cs="宋体" w:hint="eastAsia"/>
          <w:sz w:val="24"/>
          <w:szCs w:val="24"/>
        </w:rPr>
        <w:t>国，天下大乱。没有纪律的约束，一个团队的成员，各行其是，没有秩序、没有工作绩效，不能树立严谨的团队形象。所以，</w:t>
      </w:r>
      <w:r w:rsidRPr="00033C0D">
        <w:rPr>
          <w:rFonts w:cs="宋体" w:hint="eastAsia"/>
          <w:b/>
          <w:bCs/>
          <w:sz w:val="24"/>
          <w:szCs w:val="24"/>
          <w:u w:val="single"/>
        </w:rPr>
        <w:t>纪律</w:t>
      </w:r>
      <w:r w:rsidRPr="00033C0D">
        <w:rPr>
          <w:rFonts w:cs="宋体" w:hint="eastAsia"/>
          <w:sz w:val="24"/>
          <w:szCs w:val="24"/>
        </w:rPr>
        <w:t>，是我们的根本。</w:t>
      </w:r>
      <w:r w:rsidRPr="00033C0D">
        <w:rPr>
          <w:sz w:val="24"/>
          <w:szCs w:val="24"/>
        </w:rPr>
        <w:t>90</w:t>
      </w:r>
      <w:r w:rsidRPr="00033C0D">
        <w:rPr>
          <w:rFonts w:cs="宋体" w:hint="eastAsia"/>
          <w:sz w:val="24"/>
          <w:szCs w:val="24"/>
        </w:rPr>
        <w:t>后的学生一味的追求自由，无视校规班规，法律意识淡薄，安全意识淡薄，上课</w:t>
      </w:r>
      <w:proofErr w:type="gramStart"/>
      <w:r w:rsidRPr="00033C0D">
        <w:rPr>
          <w:rFonts w:cs="宋体" w:hint="eastAsia"/>
          <w:sz w:val="24"/>
          <w:szCs w:val="24"/>
        </w:rPr>
        <w:t>不</w:t>
      </w:r>
      <w:proofErr w:type="gramEnd"/>
      <w:r w:rsidRPr="00033C0D">
        <w:rPr>
          <w:rFonts w:cs="宋体" w:hint="eastAsia"/>
          <w:sz w:val="24"/>
          <w:szCs w:val="24"/>
        </w:rPr>
        <w:t>守纪律，课间打闹，纪律松散，为了加强纪律教育，强化安全教育，增强集体荣誉感，特召开以“遵纪守法，从我做起”的主题班会</w:t>
      </w:r>
    </w:p>
    <w:p w:rsidR="00AF2970" w:rsidRPr="00033C0D" w:rsidRDefault="00AF2970" w:rsidP="00033C0D">
      <w:pPr>
        <w:pStyle w:val="a6"/>
        <w:numPr>
          <w:ilvl w:val="0"/>
          <w:numId w:val="5"/>
        </w:numPr>
        <w:spacing w:line="360" w:lineRule="auto"/>
        <w:ind w:firstLineChars="0"/>
        <w:rPr>
          <w:rFonts w:cs="Times New Roman"/>
          <w:sz w:val="24"/>
          <w:szCs w:val="24"/>
        </w:rPr>
      </w:pPr>
      <w:r w:rsidRPr="00033C0D">
        <w:rPr>
          <w:rFonts w:cs="宋体" w:hint="eastAsia"/>
          <w:sz w:val="24"/>
          <w:szCs w:val="24"/>
        </w:rPr>
        <w:t>班会目的：</w:t>
      </w:r>
    </w:p>
    <w:p w:rsidR="00AF2970" w:rsidRPr="00033C0D" w:rsidRDefault="00AF2970" w:rsidP="00AB463A">
      <w:pPr>
        <w:spacing w:line="360" w:lineRule="auto"/>
        <w:ind w:firstLineChars="100" w:firstLine="240"/>
        <w:rPr>
          <w:rFonts w:cs="Times New Roman"/>
          <w:sz w:val="24"/>
          <w:szCs w:val="24"/>
        </w:rPr>
      </w:pPr>
      <w:r w:rsidRPr="00033C0D">
        <w:rPr>
          <w:sz w:val="24"/>
          <w:szCs w:val="24"/>
        </w:rPr>
        <w:t>1</w:t>
      </w:r>
      <w:r w:rsidRPr="00033C0D">
        <w:rPr>
          <w:rFonts w:cs="宋体" w:hint="eastAsia"/>
          <w:sz w:val="24"/>
          <w:szCs w:val="24"/>
        </w:rPr>
        <w:t>、让大家更自觉地遵守校纪校规，做一名优秀的中职生。</w:t>
      </w:r>
    </w:p>
    <w:p w:rsidR="00AF2970" w:rsidRPr="00033C0D" w:rsidRDefault="00AF2970" w:rsidP="00AB463A">
      <w:pPr>
        <w:spacing w:line="360" w:lineRule="auto"/>
        <w:ind w:firstLineChars="100" w:firstLine="240"/>
        <w:rPr>
          <w:rFonts w:cs="Times New Roman"/>
          <w:sz w:val="24"/>
          <w:szCs w:val="24"/>
        </w:rPr>
      </w:pPr>
      <w:r w:rsidRPr="00033C0D">
        <w:rPr>
          <w:sz w:val="24"/>
          <w:szCs w:val="24"/>
        </w:rPr>
        <w:t>2</w:t>
      </w:r>
      <w:r w:rsidRPr="00033C0D">
        <w:rPr>
          <w:rFonts w:cs="宋体" w:hint="eastAsia"/>
          <w:sz w:val="24"/>
          <w:szCs w:val="24"/>
        </w:rPr>
        <w:t>、通过此次主题班会的学习，了解学校的规章制度，为自己创造美好的校园生活。</w:t>
      </w:r>
    </w:p>
    <w:p w:rsidR="00AF2970" w:rsidRDefault="00AF2970" w:rsidP="00AB463A">
      <w:pPr>
        <w:spacing w:line="360" w:lineRule="auto"/>
        <w:ind w:firstLineChars="100" w:firstLine="240"/>
        <w:rPr>
          <w:rFonts w:cs="Times New Roman"/>
          <w:b/>
          <w:bCs/>
          <w:sz w:val="24"/>
          <w:szCs w:val="24"/>
        </w:rPr>
      </w:pPr>
      <w:r w:rsidRPr="00033C0D">
        <w:rPr>
          <w:sz w:val="24"/>
          <w:szCs w:val="24"/>
        </w:rPr>
        <w:t>3</w:t>
      </w:r>
      <w:r w:rsidRPr="00033C0D">
        <w:rPr>
          <w:rFonts w:cs="宋体" w:hint="eastAsia"/>
          <w:sz w:val="24"/>
          <w:szCs w:val="24"/>
        </w:rPr>
        <w:t>、</w:t>
      </w:r>
      <w:r>
        <w:rPr>
          <w:rFonts w:cs="宋体" w:hint="eastAsia"/>
          <w:sz w:val="24"/>
          <w:szCs w:val="24"/>
        </w:rPr>
        <w:t>提高集体荣誉感，远离违纪、</w:t>
      </w:r>
      <w:r w:rsidRPr="00033C0D">
        <w:rPr>
          <w:rFonts w:cs="宋体" w:hint="eastAsia"/>
          <w:sz w:val="24"/>
          <w:szCs w:val="24"/>
        </w:rPr>
        <w:t>违规，为未来理想职业打下坚实基础</w:t>
      </w:r>
      <w:r w:rsidRPr="00033C0D">
        <w:rPr>
          <w:rFonts w:cs="宋体" w:hint="eastAsia"/>
          <w:b/>
          <w:bCs/>
          <w:sz w:val="24"/>
          <w:szCs w:val="24"/>
        </w:rPr>
        <w:t>。</w:t>
      </w:r>
    </w:p>
    <w:p w:rsidR="00AF2970" w:rsidRDefault="00AF2970" w:rsidP="00033C0D">
      <w:pPr>
        <w:spacing w:line="360" w:lineRule="auto"/>
        <w:rPr>
          <w:rFonts w:cs="Times New Roman"/>
          <w:sz w:val="24"/>
          <w:szCs w:val="24"/>
        </w:rPr>
      </w:pPr>
      <w:r>
        <w:rPr>
          <w:rFonts w:cs="宋体" w:hint="eastAsia"/>
          <w:sz w:val="24"/>
          <w:szCs w:val="24"/>
        </w:rPr>
        <w:t>三、班会准备：</w:t>
      </w:r>
    </w:p>
    <w:p w:rsidR="00AF2970" w:rsidRDefault="00AF2970" w:rsidP="00033C0D">
      <w:pPr>
        <w:spacing w:line="360" w:lineRule="auto"/>
        <w:ind w:firstLine="480"/>
        <w:rPr>
          <w:rFonts w:cs="Times New Roman"/>
          <w:sz w:val="24"/>
          <w:szCs w:val="24"/>
        </w:rPr>
      </w:pPr>
      <w:r>
        <w:rPr>
          <w:rFonts w:cs="宋体" w:hint="eastAsia"/>
          <w:sz w:val="24"/>
          <w:szCs w:val="24"/>
        </w:rPr>
        <w:t>制作多媒体课件，选拔主持人，小品《三分钟课堂》</w:t>
      </w:r>
      <w:r>
        <w:rPr>
          <w:sz w:val="24"/>
          <w:szCs w:val="24"/>
        </w:rPr>
        <w:t xml:space="preserve"> </w:t>
      </w:r>
      <w:r>
        <w:rPr>
          <w:rFonts w:cs="宋体" w:hint="eastAsia"/>
          <w:sz w:val="24"/>
          <w:szCs w:val="24"/>
        </w:rPr>
        <w:t>。摄像：李小江</w:t>
      </w:r>
    </w:p>
    <w:p w:rsidR="00AF2970" w:rsidRPr="00117E33" w:rsidRDefault="00AF2970" w:rsidP="00117E33">
      <w:pPr>
        <w:spacing w:line="360" w:lineRule="auto"/>
        <w:rPr>
          <w:sz w:val="24"/>
          <w:szCs w:val="24"/>
        </w:rPr>
      </w:pPr>
      <w:r>
        <w:rPr>
          <w:rFonts w:cs="宋体" w:hint="eastAsia"/>
          <w:sz w:val="24"/>
          <w:szCs w:val="24"/>
        </w:rPr>
        <w:t>四、</w:t>
      </w:r>
      <w:r w:rsidRPr="00117E33">
        <w:rPr>
          <w:rFonts w:cs="宋体" w:hint="eastAsia"/>
          <w:sz w:val="24"/>
          <w:szCs w:val="24"/>
        </w:rPr>
        <w:t>班会过程</w:t>
      </w:r>
      <w:r w:rsidRPr="00117E33">
        <w:rPr>
          <w:sz w:val="24"/>
          <w:szCs w:val="24"/>
        </w:rPr>
        <w:t xml:space="preserve">    </w:t>
      </w:r>
    </w:p>
    <w:p w:rsidR="00AF2970" w:rsidRDefault="00AF2970" w:rsidP="00133E08">
      <w:pPr>
        <w:pStyle w:val="a6"/>
        <w:numPr>
          <w:ilvl w:val="0"/>
          <w:numId w:val="9"/>
        </w:numPr>
        <w:spacing w:line="360" w:lineRule="auto"/>
        <w:ind w:firstLineChars="0"/>
        <w:rPr>
          <w:rFonts w:cs="Times New Roman"/>
          <w:sz w:val="24"/>
          <w:szCs w:val="24"/>
        </w:rPr>
      </w:pPr>
      <w:r>
        <w:rPr>
          <w:rFonts w:cs="宋体" w:hint="eastAsia"/>
          <w:sz w:val="24"/>
          <w:szCs w:val="24"/>
        </w:rPr>
        <w:t>引入：（营造氛围、课前三注意）</w:t>
      </w:r>
    </w:p>
    <w:p w:rsidR="00AF2970" w:rsidRDefault="00AF2970" w:rsidP="00133E08">
      <w:pPr>
        <w:spacing w:line="360" w:lineRule="auto"/>
        <w:ind w:left="480"/>
        <w:rPr>
          <w:rFonts w:cs="Times New Roman"/>
          <w:sz w:val="24"/>
          <w:szCs w:val="24"/>
        </w:rPr>
      </w:pPr>
      <w:r>
        <w:rPr>
          <w:rFonts w:cs="宋体" w:hint="eastAsia"/>
          <w:sz w:val="24"/>
          <w:szCs w:val="24"/>
        </w:rPr>
        <w:t>营造氛围：播放歌曲《严守纪律歌》</w:t>
      </w:r>
    </w:p>
    <w:p w:rsidR="00AF2970" w:rsidRPr="00133E08" w:rsidRDefault="00AF2970" w:rsidP="00FD325E">
      <w:pPr>
        <w:spacing w:line="360" w:lineRule="auto"/>
        <w:rPr>
          <w:rFonts w:cs="Times New Roman"/>
          <w:sz w:val="24"/>
          <w:szCs w:val="24"/>
        </w:rPr>
      </w:pPr>
      <w:r>
        <w:rPr>
          <w:sz w:val="24"/>
          <w:szCs w:val="24"/>
        </w:rPr>
        <w:t xml:space="preserve">    </w:t>
      </w:r>
      <w:r>
        <w:rPr>
          <w:rFonts w:cs="宋体" w:hint="eastAsia"/>
          <w:sz w:val="24"/>
          <w:szCs w:val="24"/>
        </w:rPr>
        <w:t>同学们，刚才我们所听到的歌曲名叫《严守纪律歌》，是一首关于纪律的歌，那么在上本节课之前请同学们检查一下是否严守以下几点课前纪律呢？</w:t>
      </w:r>
    </w:p>
    <w:p w:rsidR="00AF2970" w:rsidRPr="007C1173" w:rsidRDefault="00AF2970" w:rsidP="00AB463A">
      <w:pPr>
        <w:spacing w:line="360" w:lineRule="auto"/>
        <w:ind w:firstLineChars="100" w:firstLine="240"/>
        <w:rPr>
          <w:rFonts w:cs="Times New Roman"/>
          <w:sz w:val="24"/>
          <w:szCs w:val="24"/>
        </w:rPr>
      </w:pPr>
      <w:r w:rsidRPr="007C1173">
        <w:rPr>
          <w:sz w:val="24"/>
          <w:szCs w:val="24"/>
        </w:rPr>
        <w:t>1</w:t>
      </w:r>
      <w:r w:rsidRPr="007C1173">
        <w:rPr>
          <w:rFonts w:cs="宋体" w:hint="eastAsia"/>
          <w:sz w:val="24"/>
          <w:szCs w:val="24"/>
        </w:rPr>
        <w:t>：将你的手机置于关机或者调成静音状态。</w:t>
      </w:r>
    </w:p>
    <w:p w:rsidR="00AF2970" w:rsidRPr="007C1173" w:rsidRDefault="00AF2970" w:rsidP="00AB463A">
      <w:pPr>
        <w:spacing w:line="360" w:lineRule="auto"/>
        <w:ind w:firstLineChars="100" w:firstLine="240"/>
        <w:rPr>
          <w:rFonts w:cs="Times New Roman"/>
          <w:sz w:val="24"/>
          <w:szCs w:val="24"/>
        </w:rPr>
      </w:pPr>
      <w:r w:rsidRPr="007C1173">
        <w:rPr>
          <w:sz w:val="24"/>
          <w:szCs w:val="24"/>
        </w:rPr>
        <w:t>2</w:t>
      </w:r>
      <w:r w:rsidRPr="007C1173">
        <w:rPr>
          <w:rFonts w:cs="宋体" w:hint="eastAsia"/>
          <w:sz w:val="24"/>
          <w:szCs w:val="24"/>
        </w:rPr>
        <w:t>：</w:t>
      </w:r>
      <w:r w:rsidRPr="007C1173">
        <w:rPr>
          <w:sz w:val="24"/>
          <w:szCs w:val="24"/>
        </w:rPr>
        <w:t xml:space="preserve"> </w:t>
      </w:r>
      <w:r w:rsidRPr="007C1173">
        <w:rPr>
          <w:rFonts w:cs="宋体" w:hint="eastAsia"/>
          <w:sz w:val="24"/>
          <w:szCs w:val="24"/>
        </w:rPr>
        <w:t>每人检查自己的课桌周围有无垃圾纸</w:t>
      </w:r>
      <w:r>
        <w:rPr>
          <w:rFonts w:cs="宋体" w:hint="eastAsia"/>
          <w:sz w:val="24"/>
          <w:szCs w:val="24"/>
        </w:rPr>
        <w:t>屑，我们要保持安静卫生的课堂</w:t>
      </w:r>
      <w:r w:rsidRPr="007C1173">
        <w:rPr>
          <w:rFonts w:cs="宋体" w:hint="eastAsia"/>
          <w:sz w:val="24"/>
          <w:szCs w:val="24"/>
        </w:rPr>
        <w:t>环境。</w:t>
      </w:r>
    </w:p>
    <w:p w:rsidR="00AF2970" w:rsidRDefault="00AF2970" w:rsidP="00AB463A">
      <w:pPr>
        <w:spacing w:line="360" w:lineRule="auto"/>
        <w:ind w:firstLineChars="100" w:firstLine="240"/>
        <w:rPr>
          <w:rFonts w:cs="Times New Roman"/>
          <w:sz w:val="24"/>
          <w:szCs w:val="24"/>
        </w:rPr>
      </w:pPr>
      <w:r w:rsidRPr="007C1173">
        <w:rPr>
          <w:sz w:val="24"/>
          <w:szCs w:val="24"/>
        </w:rPr>
        <w:t>3</w:t>
      </w:r>
      <w:r w:rsidRPr="007C1173">
        <w:rPr>
          <w:rFonts w:cs="宋体" w:hint="eastAsia"/>
          <w:sz w:val="24"/>
          <w:szCs w:val="24"/>
        </w:rPr>
        <w:t>：检查我们的仪容仪表是否达标</w:t>
      </w:r>
      <w:r>
        <w:rPr>
          <w:rFonts w:cs="宋体" w:hint="eastAsia"/>
          <w:sz w:val="24"/>
          <w:szCs w:val="24"/>
        </w:rPr>
        <w:t>。</w:t>
      </w:r>
    </w:p>
    <w:p w:rsidR="00AF2970" w:rsidRDefault="00AF2970" w:rsidP="00AB463A">
      <w:pPr>
        <w:spacing w:line="360" w:lineRule="auto"/>
        <w:ind w:firstLineChars="175" w:firstLine="420"/>
        <w:rPr>
          <w:rFonts w:cs="Times New Roman"/>
          <w:sz w:val="24"/>
          <w:szCs w:val="24"/>
        </w:rPr>
      </w:pPr>
      <w:bookmarkStart w:id="0" w:name="_GoBack"/>
      <w:bookmarkEnd w:id="0"/>
      <w:r>
        <w:rPr>
          <w:rFonts w:cs="宋体" w:hint="eastAsia"/>
          <w:sz w:val="24"/>
          <w:szCs w:val="24"/>
        </w:rPr>
        <w:t>（二）</w:t>
      </w:r>
      <w:r w:rsidRPr="00FD325E">
        <w:rPr>
          <w:rFonts w:cs="宋体" w:hint="eastAsia"/>
          <w:b/>
          <w:bCs/>
          <w:sz w:val="24"/>
          <w:szCs w:val="24"/>
        </w:rPr>
        <w:t>关键词：遵纪</w:t>
      </w:r>
    </w:p>
    <w:p w:rsidR="00AF2970" w:rsidRDefault="00AF2970" w:rsidP="00AB463A">
      <w:pPr>
        <w:spacing w:line="360" w:lineRule="auto"/>
        <w:ind w:firstLineChars="175" w:firstLine="420"/>
        <w:rPr>
          <w:rFonts w:cs="Times New Roman"/>
          <w:sz w:val="24"/>
          <w:szCs w:val="24"/>
        </w:rPr>
      </w:pPr>
      <w:r>
        <w:rPr>
          <w:rFonts w:cs="宋体" w:hint="eastAsia"/>
          <w:sz w:val="24"/>
          <w:szCs w:val="24"/>
        </w:rPr>
        <w:t>大家好，我是主持人：陈耀鹏</w:t>
      </w:r>
    </w:p>
    <w:p w:rsidR="00AF2970" w:rsidRDefault="00AF2970" w:rsidP="00AB463A">
      <w:pPr>
        <w:spacing w:line="360" w:lineRule="auto"/>
        <w:ind w:firstLineChars="175" w:firstLine="420"/>
        <w:rPr>
          <w:rFonts w:cs="Times New Roman"/>
          <w:sz w:val="24"/>
          <w:szCs w:val="24"/>
        </w:rPr>
      </w:pPr>
      <w:r>
        <w:rPr>
          <w:rFonts w:cs="宋体" w:hint="eastAsia"/>
          <w:sz w:val="24"/>
          <w:szCs w:val="24"/>
        </w:rPr>
        <w:t>大家好，我是主持人：张凤娇</w:t>
      </w:r>
    </w:p>
    <w:p w:rsidR="00AF2970" w:rsidRPr="00694477" w:rsidRDefault="00AF2970" w:rsidP="00AB463A">
      <w:pPr>
        <w:spacing w:line="360" w:lineRule="auto"/>
        <w:ind w:firstLineChars="175" w:firstLine="420"/>
        <w:rPr>
          <w:rFonts w:cs="Times New Roman"/>
          <w:sz w:val="24"/>
          <w:szCs w:val="24"/>
        </w:rPr>
      </w:pPr>
      <w:r w:rsidRPr="00694477">
        <w:rPr>
          <w:rFonts w:cs="宋体" w:hint="eastAsia"/>
          <w:sz w:val="24"/>
          <w:szCs w:val="24"/>
        </w:rPr>
        <w:t>陈：俗话说：“无规矩，不成方圆”</w:t>
      </w:r>
      <w:r w:rsidRPr="00694477">
        <w:rPr>
          <w:rFonts w:hAnsi="宋体"/>
          <w:color w:val="000000"/>
          <w:kern w:val="24"/>
          <w:sz w:val="24"/>
          <w:szCs w:val="24"/>
        </w:rPr>
        <w:t xml:space="preserve"> </w:t>
      </w:r>
      <w:r w:rsidRPr="00694477">
        <w:rPr>
          <w:rFonts w:cs="宋体" w:hint="eastAsia"/>
          <w:sz w:val="24"/>
          <w:szCs w:val="24"/>
        </w:rPr>
        <w:t>大家只要想想十字路口的人群和车流就会明白，如果不遵守交通规则自行其是，必然导致交通堵塞甚至车毁人亡的惨剧，</w:t>
      </w:r>
      <w:r w:rsidRPr="00694477">
        <w:rPr>
          <w:rFonts w:cs="宋体" w:hint="eastAsia"/>
          <w:sz w:val="24"/>
          <w:szCs w:val="24"/>
        </w:rPr>
        <w:lastRenderedPageBreak/>
        <w:t>绝对的自由必然带来绝对的混乱。</w:t>
      </w:r>
    </w:p>
    <w:p w:rsidR="00AF2970" w:rsidRDefault="00AF2970" w:rsidP="00AB463A">
      <w:pPr>
        <w:spacing w:line="360" w:lineRule="auto"/>
        <w:ind w:firstLineChars="100" w:firstLine="240"/>
        <w:rPr>
          <w:rFonts w:cs="Times New Roman"/>
          <w:sz w:val="24"/>
          <w:szCs w:val="24"/>
        </w:rPr>
      </w:pPr>
      <w:r w:rsidRPr="00694477">
        <w:rPr>
          <w:sz w:val="24"/>
          <w:szCs w:val="24"/>
        </w:rPr>
        <w:t xml:space="preserve"> </w:t>
      </w:r>
      <w:r>
        <w:rPr>
          <w:sz w:val="24"/>
          <w:szCs w:val="24"/>
        </w:rPr>
        <w:t xml:space="preserve"> </w:t>
      </w:r>
      <w:r>
        <w:rPr>
          <w:rFonts w:cs="宋体" w:hint="eastAsia"/>
          <w:sz w:val="24"/>
          <w:szCs w:val="24"/>
        </w:rPr>
        <w:t>张：</w:t>
      </w:r>
      <w:r w:rsidRPr="00694477">
        <w:rPr>
          <w:rFonts w:cs="宋体" w:hint="eastAsia"/>
          <w:sz w:val="24"/>
          <w:szCs w:val="24"/>
        </w:rPr>
        <w:t>所以，有纪律，才有真正的自由。或者说纪律是自由的保证。对于大家而言，纪律是学习的保证，也是安全的保证。不要一提纪律就只想到罚站、停课，只想到对老师的愤恨，甚至认为纪律</w:t>
      </w:r>
      <w:r w:rsidRPr="00694477">
        <w:rPr>
          <w:sz w:val="24"/>
          <w:szCs w:val="24"/>
        </w:rPr>
        <w:t>=</w:t>
      </w:r>
      <w:r w:rsidRPr="00694477">
        <w:rPr>
          <w:rFonts w:cs="宋体" w:hint="eastAsia"/>
          <w:sz w:val="24"/>
          <w:szCs w:val="24"/>
        </w:rPr>
        <w:t>整人，纪律</w:t>
      </w:r>
      <w:r w:rsidRPr="00694477">
        <w:rPr>
          <w:sz w:val="24"/>
          <w:szCs w:val="24"/>
        </w:rPr>
        <w:t>=</w:t>
      </w:r>
      <w:r w:rsidRPr="00694477">
        <w:rPr>
          <w:rFonts w:cs="宋体" w:hint="eastAsia"/>
          <w:sz w:val="24"/>
          <w:szCs w:val="24"/>
        </w:rPr>
        <w:t>惩罚。</w:t>
      </w:r>
    </w:p>
    <w:p w:rsidR="00AF2970" w:rsidRDefault="00AF2970" w:rsidP="00AB463A">
      <w:pPr>
        <w:spacing w:line="360" w:lineRule="auto"/>
        <w:ind w:firstLineChars="100" w:firstLine="240"/>
        <w:rPr>
          <w:rFonts w:cs="Times New Roman"/>
          <w:sz w:val="24"/>
          <w:szCs w:val="24"/>
        </w:rPr>
      </w:pPr>
      <w:r>
        <w:rPr>
          <w:rFonts w:cs="宋体" w:hint="eastAsia"/>
          <w:sz w:val="24"/>
          <w:szCs w:val="24"/>
        </w:rPr>
        <w:t>下面请欣赏小品《三分钟课堂》。表演者周开炜、王丽娇、马晓芳。</w:t>
      </w:r>
    </w:p>
    <w:p w:rsidR="00AF2970" w:rsidRDefault="00AF2970" w:rsidP="00AB463A">
      <w:pPr>
        <w:spacing w:line="360" w:lineRule="auto"/>
        <w:ind w:firstLineChars="100" w:firstLine="240"/>
        <w:rPr>
          <w:rFonts w:cs="Times New Roman"/>
          <w:sz w:val="24"/>
          <w:szCs w:val="24"/>
        </w:rPr>
      </w:pPr>
      <w:r>
        <w:rPr>
          <w:rFonts w:cs="宋体" w:hint="eastAsia"/>
          <w:sz w:val="24"/>
          <w:szCs w:val="24"/>
        </w:rPr>
        <w:t>第一节课由周开炜、马晓芳表演</w:t>
      </w:r>
    </w:p>
    <w:p w:rsidR="00AF2970" w:rsidRDefault="00AF2970" w:rsidP="00AB463A">
      <w:pPr>
        <w:spacing w:line="360" w:lineRule="auto"/>
        <w:ind w:firstLineChars="100" w:firstLine="240"/>
        <w:rPr>
          <w:rFonts w:cs="Times New Roman"/>
          <w:sz w:val="24"/>
          <w:szCs w:val="24"/>
        </w:rPr>
      </w:pPr>
      <w:r>
        <w:rPr>
          <w:rFonts w:cs="宋体" w:hint="eastAsia"/>
          <w:sz w:val="24"/>
          <w:szCs w:val="24"/>
        </w:rPr>
        <w:t>第二节课由王丽娇、马晓芳表演</w:t>
      </w:r>
    </w:p>
    <w:p w:rsidR="00AF2970" w:rsidRPr="00B21BEB" w:rsidRDefault="00AF2970" w:rsidP="00AB463A">
      <w:pPr>
        <w:spacing w:line="360" w:lineRule="auto"/>
        <w:ind w:firstLineChars="100" w:firstLine="241"/>
        <w:rPr>
          <w:rFonts w:cs="Times New Roman"/>
          <w:b/>
          <w:bCs/>
          <w:sz w:val="24"/>
          <w:szCs w:val="24"/>
        </w:rPr>
      </w:pPr>
      <w:r w:rsidRPr="00B21BEB">
        <w:rPr>
          <w:rFonts w:cs="宋体" w:hint="eastAsia"/>
          <w:b/>
          <w:bCs/>
          <w:sz w:val="24"/>
          <w:szCs w:val="24"/>
        </w:rPr>
        <w:t>讨论？看完刚才的小品请问大家喜欢第几节课，为什么？</w:t>
      </w:r>
    </w:p>
    <w:p w:rsidR="00AF2970" w:rsidRPr="00D67AAC" w:rsidRDefault="00AF2970" w:rsidP="00B21BEB">
      <w:pPr>
        <w:spacing w:line="360" w:lineRule="auto"/>
        <w:rPr>
          <w:sz w:val="24"/>
          <w:szCs w:val="24"/>
        </w:rPr>
      </w:pPr>
      <w:r w:rsidRPr="00694477">
        <w:rPr>
          <w:rFonts w:cs="宋体" w:hint="eastAsia"/>
          <w:sz w:val="24"/>
          <w:szCs w:val="24"/>
        </w:rPr>
        <w:t>陈：换个角度想想吧，严格的作息保证了你</w:t>
      </w:r>
      <w:proofErr w:type="gramStart"/>
      <w:r w:rsidRPr="00694477">
        <w:rPr>
          <w:rFonts w:cs="宋体" w:hint="eastAsia"/>
          <w:sz w:val="24"/>
          <w:szCs w:val="24"/>
        </w:rPr>
        <w:t>多少学习</w:t>
      </w:r>
      <w:proofErr w:type="gramEnd"/>
      <w:r w:rsidRPr="00694477">
        <w:rPr>
          <w:rFonts w:cs="宋体" w:hint="eastAsia"/>
          <w:sz w:val="24"/>
          <w:szCs w:val="24"/>
        </w:rPr>
        <w:t>时间，科学</w:t>
      </w:r>
      <w:r>
        <w:rPr>
          <w:rFonts w:cs="宋体" w:hint="eastAsia"/>
          <w:sz w:val="24"/>
          <w:szCs w:val="24"/>
        </w:rPr>
        <w:t>的生活方式使你的身体如何强健，全面的防范使你消除了多少安全隐患。</w:t>
      </w:r>
      <w:r w:rsidRPr="00694477">
        <w:rPr>
          <w:sz w:val="24"/>
          <w:szCs w:val="24"/>
        </w:rPr>
        <w:t xml:space="preserve"> </w:t>
      </w:r>
      <w:r w:rsidRPr="00694477">
        <w:rPr>
          <w:rFonts w:cs="宋体" w:hint="eastAsia"/>
          <w:sz w:val="24"/>
          <w:szCs w:val="24"/>
        </w:rPr>
        <w:t>总之，遵规守纪会给你带来很多的好处，你必须感激纪律，感激惩罚。</w:t>
      </w:r>
      <w:r w:rsidRPr="00D67AAC">
        <w:rPr>
          <w:rFonts w:cs="宋体" w:hint="eastAsia"/>
          <w:sz w:val="24"/>
          <w:szCs w:val="24"/>
        </w:rPr>
        <w:t>下面请同学们思考一下什么是纪律？</w:t>
      </w:r>
      <w:r w:rsidRPr="00D67AAC">
        <w:rPr>
          <w:sz w:val="24"/>
          <w:szCs w:val="24"/>
        </w:rPr>
        <w:t xml:space="preserve"> </w:t>
      </w:r>
    </w:p>
    <w:p w:rsidR="00AF2970" w:rsidRDefault="00AF2970" w:rsidP="00B21BEB">
      <w:pPr>
        <w:spacing w:line="360" w:lineRule="auto"/>
        <w:rPr>
          <w:rFonts w:cs="Times New Roman"/>
          <w:sz w:val="24"/>
          <w:szCs w:val="24"/>
        </w:rPr>
      </w:pPr>
      <w:r w:rsidRPr="00D67AAC">
        <w:rPr>
          <w:rFonts w:cs="宋体" w:hint="eastAsia"/>
          <w:sz w:val="24"/>
          <w:szCs w:val="24"/>
        </w:rPr>
        <w:t>张：纪律是指惩罚，是指通过外来约束来达到纠正目</w:t>
      </w:r>
      <w:r w:rsidRPr="00694477">
        <w:rPr>
          <w:rFonts w:cs="宋体" w:hint="eastAsia"/>
          <w:sz w:val="24"/>
          <w:szCs w:val="24"/>
        </w:rPr>
        <w:t>的的手段，是指对自身行为起作用的内在约束力。这三层意思概括了纪律的基本含义，同时反映了良好的纪律的形成过程是一个由外在的强迫纪律逐渐过渡到内在自律的过程！</w:t>
      </w:r>
      <w:r>
        <w:rPr>
          <w:rFonts w:cs="宋体" w:hint="eastAsia"/>
          <w:sz w:val="24"/>
          <w:szCs w:val="24"/>
        </w:rPr>
        <w:t>下面请同学们欣赏来自纪律的震撼视频。</w:t>
      </w:r>
    </w:p>
    <w:p w:rsidR="00AF2970" w:rsidRDefault="00AF2970" w:rsidP="00B21BEB">
      <w:pPr>
        <w:spacing w:line="360" w:lineRule="auto"/>
        <w:rPr>
          <w:sz w:val="24"/>
          <w:szCs w:val="24"/>
        </w:rPr>
      </w:pPr>
      <w:r w:rsidRPr="00F736F1">
        <w:rPr>
          <w:rFonts w:cs="宋体" w:hint="eastAsia"/>
          <w:sz w:val="24"/>
          <w:szCs w:val="24"/>
        </w:rPr>
        <w:t>陈：看了这</w:t>
      </w:r>
      <w:r>
        <w:rPr>
          <w:rFonts w:cs="宋体" w:hint="eastAsia"/>
          <w:sz w:val="24"/>
          <w:szCs w:val="24"/>
        </w:rPr>
        <w:t>段视频之后对同学们有什么触动</w:t>
      </w:r>
      <w:r>
        <w:rPr>
          <w:sz w:val="24"/>
          <w:szCs w:val="24"/>
        </w:rPr>
        <w:t>?</w:t>
      </w:r>
    </w:p>
    <w:p w:rsidR="00AF2970" w:rsidRPr="009F08FD" w:rsidRDefault="00AF2970" w:rsidP="00AB463A">
      <w:pPr>
        <w:spacing w:line="360" w:lineRule="auto"/>
        <w:ind w:firstLineChars="100" w:firstLine="240"/>
        <w:rPr>
          <w:rFonts w:cs="Times New Roman"/>
          <w:sz w:val="24"/>
          <w:szCs w:val="24"/>
        </w:rPr>
      </w:pPr>
      <w:r>
        <w:rPr>
          <w:sz w:val="24"/>
          <w:szCs w:val="24"/>
        </w:rPr>
        <w:t xml:space="preserve">  </w:t>
      </w:r>
      <w:r>
        <w:rPr>
          <w:rFonts w:cs="宋体" w:hint="eastAsia"/>
          <w:sz w:val="24"/>
          <w:szCs w:val="24"/>
        </w:rPr>
        <w:t>正是由于这钢铁般的纪律</w:t>
      </w:r>
      <w:r w:rsidRPr="009F08FD">
        <w:rPr>
          <w:rFonts w:cs="宋体" w:hint="eastAsia"/>
          <w:sz w:val="24"/>
          <w:szCs w:val="24"/>
        </w:rPr>
        <w:t>外国媒体高度赞扬了这次国庆盛典，尤其是人民解放军徒步方队，他们的整齐、威武，让世界看到了中国作为一个大国的风范。</w:t>
      </w:r>
      <w:r>
        <w:rPr>
          <w:rFonts w:cs="宋体" w:hint="eastAsia"/>
          <w:sz w:val="24"/>
          <w:szCs w:val="24"/>
        </w:rPr>
        <w:t>下面有请安旭平给大家读读纪律的重要性。</w:t>
      </w:r>
    </w:p>
    <w:p w:rsidR="00AF2970" w:rsidRPr="00F736F1" w:rsidRDefault="00AF2970" w:rsidP="00B21BEB">
      <w:pPr>
        <w:spacing w:line="360" w:lineRule="auto"/>
        <w:rPr>
          <w:rFonts w:cs="Times New Roman"/>
          <w:sz w:val="24"/>
          <w:szCs w:val="24"/>
        </w:rPr>
      </w:pPr>
      <w:r w:rsidRPr="00F736F1">
        <w:rPr>
          <w:rFonts w:cs="宋体" w:hint="eastAsia"/>
          <w:sz w:val="24"/>
          <w:szCs w:val="24"/>
        </w:rPr>
        <w:t>张：相信大多数同学都放过风筝吧，</w:t>
      </w:r>
      <w:r>
        <w:rPr>
          <w:rFonts w:cs="宋体" w:hint="eastAsia"/>
          <w:sz w:val="24"/>
          <w:szCs w:val="24"/>
        </w:rPr>
        <w:t>讨论</w:t>
      </w:r>
      <w:r w:rsidRPr="00F736F1">
        <w:rPr>
          <w:rFonts w:cs="宋体" w:hint="eastAsia"/>
          <w:sz w:val="24"/>
          <w:szCs w:val="24"/>
        </w:rPr>
        <w:t>看</w:t>
      </w:r>
      <w:r>
        <w:rPr>
          <w:rFonts w:cs="宋体" w:hint="eastAsia"/>
          <w:sz w:val="24"/>
          <w:szCs w:val="24"/>
        </w:rPr>
        <w:t>完</w:t>
      </w:r>
      <w:r w:rsidRPr="00F736F1">
        <w:rPr>
          <w:rFonts w:cs="宋体" w:hint="eastAsia"/>
          <w:sz w:val="24"/>
          <w:szCs w:val="24"/>
        </w:rPr>
        <w:t>下面这张图片</w:t>
      </w:r>
      <w:r>
        <w:rPr>
          <w:rFonts w:cs="宋体" w:hint="eastAsia"/>
          <w:sz w:val="24"/>
          <w:szCs w:val="24"/>
        </w:rPr>
        <w:t>有何感想？</w:t>
      </w:r>
      <w:r w:rsidRPr="00F736F1">
        <w:rPr>
          <w:rFonts w:cs="宋体" w:hint="eastAsia"/>
          <w:sz w:val="24"/>
          <w:szCs w:val="24"/>
        </w:rPr>
        <w:t>想想我们该如何遵守课堂纪律？</w:t>
      </w:r>
    </w:p>
    <w:p w:rsidR="00AF2970" w:rsidRDefault="00AF2970" w:rsidP="00AB463A">
      <w:pPr>
        <w:spacing w:line="360" w:lineRule="auto"/>
        <w:ind w:firstLineChars="100" w:firstLine="240"/>
        <w:rPr>
          <w:rFonts w:cs="Times New Roman"/>
          <w:sz w:val="24"/>
          <w:szCs w:val="24"/>
        </w:rPr>
      </w:pPr>
      <w:r w:rsidRPr="00F736F1">
        <w:rPr>
          <w:rFonts w:cs="宋体" w:hint="eastAsia"/>
          <w:sz w:val="24"/>
          <w:szCs w:val="24"/>
        </w:rPr>
        <w:t>请刘国超同学发言。</w:t>
      </w:r>
    </w:p>
    <w:p w:rsidR="00AF2970" w:rsidRPr="00F736F1" w:rsidRDefault="00AF2970" w:rsidP="002013A3">
      <w:pPr>
        <w:spacing w:line="360" w:lineRule="auto"/>
        <w:rPr>
          <w:rFonts w:cs="Times New Roman"/>
          <w:sz w:val="24"/>
          <w:szCs w:val="24"/>
        </w:rPr>
      </w:pPr>
      <w:r>
        <w:rPr>
          <w:rFonts w:cs="宋体" w:hint="eastAsia"/>
          <w:sz w:val="24"/>
          <w:szCs w:val="24"/>
        </w:rPr>
        <w:t>陈：真是仁者见仁，智者见智。但我认为没有线的牵约，也就没有风筝的高翔。</w:t>
      </w:r>
    </w:p>
    <w:p w:rsidR="00AF2970" w:rsidRPr="00B21BEB" w:rsidRDefault="00AF2970" w:rsidP="00AB463A">
      <w:pPr>
        <w:spacing w:line="360" w:lineRule="auto"/>
        <w:ind w:firstLineChars="100" w:firstLine="241"/>
        <w:rPr>
          <w:rFonts w:cs="Times New Roman"/>
          <w:b/>
          <w:bCs/>
          <w:sz w:val="24"/>
          <w:szCs w:val="24"/>
        </w:rPr>
      </w:pPr>
      <w:r w:rsidRPr="00B21BEB">
        <w:rPr>
          <w:rFonts w:cs="宋体" w:hint="eastAsia"/>
          <w:b/>
          <w:bCs/>
          <w:sz w:val="24"/>
          <w:szCs w:val="24"/>
        </w:rPr>
        <w:t>（三）关键词：守法</w:t>
      </w:r>
    </w:p>
    <w:p w:rsidR="00AF2970" w:rsidRPr="00EC1D8B" w:rsidRDefault="00AF2970" w:rsidP="00AB463A">
      <w:pPr>
        <w:spacing w:line="360" w:lineRule="auto"/>
        <w:ind w:firstLineChars="100" w:firstLine="240"/>
        <w:rPr>
          <w:rFonts w:cs="Times New Roman"/>
        </w:rPr>
      </w:pPr>
      <w:r>
        <w:rPr>
          <w:sz w:val="24"/>
          <w:szCs w:val="24"/>
        </w:rPr>
        <w:t xml:space="preserve">  </w:t>
      </w:r>
      <w:r w:rsidRPr="00F736F1">
        <w:rPr>
          <w:rFonts w:cs="宋体" w:hint="eastAsia"/>
          <w:sz w:val="24"/>
          <w:szCs w:val="24"/>
        </w:rPr>
        <w:t>陈：</w:t>
      </w:r>
      <w:r>
        <w:rPr>
          <w:rFonts w:cs="宋体" w:hint="eastAsia"/>
          <w:sz w:val="24"/>
          <w:szCs w:val="24"/>
        </w:rPr>
        <w:t>通过前面对纪律的阐述相信同学们对纪律有了更深刻的理解，在日常的生活中请同学们想想对法律是否存在一定的困惑？那么下面就让我们一起来学习一下法律知识吧！</w:t>
      </w:r>
      <w:r w:rsidRPr="00F736F1">
        <w:rPr>
          <w:rFonts w:cs="宋体" w:hint="eastAsia"/>
          <w:sz w:val="24"/>
          <w:szCs w:val="24"/>
        </w:rPr>
        <w:t>“法律”可以说是黑色的，因为它在犯罪人面前，意味着判决、处罚；“法律”亦可以说是红色的，因为它在无辜者面前，代表着正义，公</w:t>
      </w:r>
      <w:r w:rsidRPr="00F736F1">
        <w:rPr>
          <w:rFonts w:cs="宋体" w:hint="eastAsia"/>
          <w:sz w:val="24"/>
          <w:szCs w:val="24"/>
        </w:rPr>
        <w:lastRenderedPageBreak/>
        <w:t>平。当某人被证据确凿地证明有罪或无罪的时候，法律就得到了体现，正义就得到了伸张。下面请同学们看个案例。</w:t>
      </w:r>
    </w:p>
    <w:p w:rsidR="00AF2970" w:rsidRDefault="00AF2970" w:rsidP="00AB463A">
      <w:pPr>
        <w:spacing w:line="360" w:lineRule="auto"/>
        <w:ind w:firstLineChars="100" w:firstLine="240"/>
        <w:rPr>
          <w:rFonts w:cs="Times New Roman"/>
          <w:sz w:val="24"/>
          <w:szCs w:val="24"/>
        </w:rPr>
      </w:pPr>
      <w:r>
        <w:rPr>
          <w:sz w:val="24"/>
          <w:szCs w:val="24"/>
        </w:rPr>
        <w:t xml:space="preserve">  </w:t>
      </w:r>
      <w:r>
        <w:rPr>
          <w:rFonts w:cs="宋体" w:hint="eastAsia"/>
          <w:sz w:val="24"/>
          <w:szCs w:val="24"/>
        </w:rPr>
        <w:t>请王国</w:t>
      </w:r>
      <w:proofErr w:type="gramStart"/>
      <w:r>
        <w:rPr>
          <w:rFonts w:cs="宋体" w:hint="eastAsia"/>
          <w:sz w:val="24"/>
          <w:szCs w:val="24"/>
        </w:rPr>
        <w:t>先同学</w:t>
      </w:r>
      <w:proofErr w:type="gramEnd"/>
      <w:r>
        <w:rPr>
          <w:rFonts w:cs="宋体" w:hint="eastAsia"/>
          <w:sz w:val="24"/>
          <w:szCs w:val="24"/>
        </w:rPr>
        <w:t>回答案例中方某提出的问题，他可以走吗？</w:t>
      </w:r>
    </w:p>
    <w:p w:rsidR="00AF2970" w:rsidRDefault="00AF2970" w:rsidP="00B21BEB">
      <w:pPr>
        <w:spacing w:line="360" w:lineRule="auto"/>
        <w:rPr>
          <w:rFonts w:cs="Times New Roman"/>
          <w:sz w:val="24"/>
          <w:szCs w:val="24"/>
        </w:rPr>
      </w:pPr>
      <w:r>
        <w:rPr>
          <w:rFonts w:cs="宋体" w:hint="eastAsia"/>
          <w:sz w:val="24"/>
          <w:szCs w:val="24"/>
        </w:rPr>
        <w:t>张：下面讨论“拾金而昧”违法吗？</w:t>
      </w:r>
    </w:p>
    <w:p w:rsidR="00AF2970" w:rsidRDefault="00AF2970" w:rsidP="00AB463A">
      <w:pPr>
        <w:spacing w:line="360" w:lineRule="auto"/>
        <w:ind w:firstLineChars="100" w:firstLine="240"/>
        <w:rPr>
          <w:rFonts w:cs="Times New Roman"/>
          <w:sz w:val="24"/>
          <w:szCs w:val="24"/>
        </w:rPr>
      </w:pPr>
      <w:r>
        <w:rPr>
          <w:sz w:val="24"/>
          <w:szCs w:val="24"/>
        </w:rPr>
        <w:t xml:space="preserve">  </w:t>
      </w:r>
      <w:r>
        <w:rPr>
          <w:rFonts w:cs="宋体" w:hint="eastAsia"/>
          <w:sz w:val="24"/>
          <w:szCs w:val="24"/>
        </w:rPr>
        <w:t>请王容同学发表自己的看法。</w:t>
      </w:r>
    </w:p>
    <w:p w:rsidR="00AF2970" w:rsidRPr="00F736F1" w:rsidRDefault="00AF2970" w:rsidP="00AB463A">
      <w:pPr>
        <w:spacing w:line="360" w:lineRule="auto"/>
        <w:ind w:firstLineChars="200" w:firstLine="480"/>
        <w:rPr>
          <w:rFonts w:cs="Times New Roman"/>
          <w:sz w:val="24"/>
          <w:szCs w:val="24"/>
        </w:rPr>
      </w:pPr>
      <w:r>
        <w:rPr>
          <w:rFonts w:cs="宋体" w:hint="eastAsia"/>
          <w:sz w:val="24"/>
          <w:szCs w:val="24"/>
        </w:rPr>
        <w:t>在平时的学习和生活中我们应该多了解有关法律的知识，遵守法律法规给我们</w:t>
      </w:r>
      <w:r w:rsidRPr="00F736F1">
        <w:rPr>
          <w:rFonts w:cs="宋体" w:hint="eastAsia"/>
          <w:sz w:val="24"/>
          <w:szCs w:val="24"/>
        </w:rPr>
        <w:t>带来了那些好处呢？请看屏幕</w:t>
      </w:r>
    </w:p>
    <w:p w:rsidR="00AF2970" w:rsidRPr="00F736F1" w:rsidRDefault="00AF2970" w:rsidP="00AB463A">
      <w:pPr>
        <w:spacing w:line="360" w:lineRule="auto"/>
        <w:ind w:firstLineChars="200" w:firstLine="480"/>
        <w:rPr>
          <w:rFonts w:cs="Times New Roman"/>
          <w:sz w:val="24"/>
          <w:szCs w:val="24"/>
        </w:rPr>
      </w:pPr>
      <w:r w:rsidRPr="00F736F1">
        <w:rPr>
          <w:rFonts w:cs="宋体" w:hint="eastAsia"/>
          <w:sz w:val="24"/>
          <w:szCs w:val="24"/>
        </w:rPr>
        <w:t>陈：通过本节课的学习请同学们反思一下</w:t>
      </w:r>
      <w:r>
        <w:rPr>
          <w:rFonts w:cs="宋体" w:hint="eastAsia"/>
          <w:sz w:val="24"/>
          <w:szCs w:val="24"/>
        </w:rPr>
        <w:t>如何才能远离违纪违法呢？</w:t>
      </w:r>
    </w:p>
    <w:p w:rsidR="00AF2970" w:rsidRPr="00F736F1" w:rsidRDefault="00AF2970" w:rsidP="00AB463A">
      <w:pPr>
        <w:spacing w:line="360" w:lineRule="auto"/>
        <w:ind w:firstLineChars="200" w:firstLine="480"/>
        <w:rPr>
          <w:rFonts w:cs="Times New Roman"/>
          <w:sz w:val="24"/>
          <w:szCs w:val="24"/>
        </w:rPr>
      </w:pPr>
      <w:r w:rsidRPr="00F736F1">
        <w:rPr>
          <w:rFonts w:cs="宋体" w:hint="eastAsia"/>
          <w:sz w:val="24"/>
          <w:szCs w:val="24"/>
        </w:rPr>
        <w:t>张：为了加强纪律教育，强化安全教育，增强集体荣誉感，我们特发出如下倡议：</w:t>
      </w:r>
    </w:p>
    <w:p w:rsidR="00AF2970" w:rsidRPr="00F736F1" w:rsidRDefault="00AF2970" w:rsidP="00AB463A">
      <w:pPr>
        <w:spacing w:line="360" w:lineRule="auto"/>
        <w:ind w:firstLineChars="200" w:firstLine="480"/>
        <w:rPr>
          <w:rFonts w:cs="Times New Roman"/>
          <w:sz w:val="24"/>
          <w:szCs w:val="24"/>
        </w:rPr>
      </w:pPr>
      <w:r w:rsidRPr="00F736F1">
        <w:rPr>
          <w:sz w:val="24"/>
          <w:szCs w:val="24"/>
        </w:rPr>
        <w:t>1</w:t>
      </w:r>
      <w:r w:rsidRPr="00F736F1">
        <w:rPr>
          <w:rFonts w:cs="宋体" w:hint="eastAsia"/>
          <w:sz w:val="24"/>
          <w:szCs w:val="24"/>
        </w:rPr>
        <w:t>、课堂有纪律，认真听讲，做好笔记，不顶撞老师；</w:t>
      </w:r>
    </w:p>
    <w:p w:rsidR="00AF2970" w:rsidRPr="00F736F1" w:rsidRDefault="00AF2970" w:rsidP="00AB463A">
      <w:pPr>
        <w:spacing w:line="360" w:lineRule="auto"/>
        <w:ind w:firstLineChars="200" w:firstLine="480"/>
        <w:rPr>
          <w:rFonts w:cs="Times New Roman"/>
          <w:sz w:val="24"/>
          <w:szCs w:val="24"/>
        </w:rPr>
      </w:pPr>
      <w:r w:rsidRPr="00F736F1">
        <w:rPr>
          <w:sz w:val="24"/>
          <w:szCs w:val="24"/>
        </w:rPr>
        <w:t>2</w:t>
      </w:r>
      <w:r w:rsidRPr="00F736F1">
        <w:rPr>
          <w:rFonts w:cs="宋体" w:hint="eastAsia"/>
          <w:sz w:val="24"/>
          <w:szCs w:val="24"/>
        </w:rPr>
        <w:t>、</w:t>
      </w:r>
      <w:proofErr w:type="gramStart"/>
      <w:r w:rsidRPr="00F736F1">
        <w:rPr>
          <w:rFonts w:cs="宋体" w:hint="eastAsia"/>
          <w:sz w:val="24"/>
          <w:szCs w:val="24"/>
        </w:rPr>
        <w:t>课间有</w:t>
      </w:r>
      <w:proofErr w:type="gramEnd"/>
      <w:r w:rsidRPr="00F736F1">
        <w:rPr>
          <w:rFonts w:cs="宋体" w:hint="eastAsia"/>
          <w:sz w:val="24"/>
          <w:szCs w:val="24"/>
        </w:rPr>
        <w:t>秩序，不喧哗打闹；</w:t>
      </w:r>
    </w:p>
    <w:p w:rsidR="00AF2970" w:rsidRPr="00F736F1" w:rsidRDefault="00AF2970" w:rsidP="00AB463A">
      <w:pPr>
        <w:spacing w:line="360" w:lineRule="auto"/>
        <w:ind w:firstLineChars="200" w:firstLine="480"/>
        <w:rPr>
          <w:rFonts w:cs="Times New Roman"/>
          <w:sz w:val="24"/>
          <w:szCs w:val="24"/>
        </w:rPr>
      </w:pPr>
      <w:r w:rsidRPr="00F736F1">
        <w:rPr>
          <w:sz w:val="24"/>
          <w:szCs w:val="24"/>
        </w:rPr>
        <w:t>3</w:t>
      </w:r>
      <w:r w:rsidRPr="00F736F1">
        <w:rPr>
          <w:rFonts w:cs="宋体" w:hint="eastAsia"/>
          <w:sz w:val="24"/>
          <w:szCs w:val="24"/>
        </w:rPr>
        <w:t>、语言有礼貌，不讲脏话，语气和蔼；</w:t>
      </w:r>
    </w:p>
    <w:p w:rsidR="00AF2970" w:rsidRPr="00F736F1" w:rsidRDefault="00AF2970" w:rsidP="00AB463A">
      <w:pPr>
        <w:spacing w:line="360" w:lineRule="auto"/>
        <w:ind w:firstLineChars="200" w:firstLine="480"/>
        <w:rPr>
          <w:rFonts w:cs="Times New Roman"/>
          <w:sz w:val="24"/>
          <w:szCs w:val="24"/>
        </w:rPr>
      </w:pPr>
      <w:r>
        <w:rPr>
          <w:sz w:val="24"/>
          <w:szCs w:val="24"/>
        </w:rPr>
        <w:t>4</w:t>
      </w:r>
      <w:r>
        <w:rPr>
          <w:rFonts w:cs="宋体" w:hint="eastAsia"/>
          <w:sz w:val="24"/>
          <w:szCs w:val="24"/>
        </w:rPr>
        <w:t>、</w:t>
      </w:r>
      <w:r w:rsidRPr="00F736F1">
        <w:rPr>
          <w:rFonts w:cs="宋体" w:hint="eastAsia"/>
          <w:sz w:val="24"/>
          <w:szCs w:val="24"/>
        </w:rPr>
        <w:t>穿着得体，不盲目追求时尚；</w:t>
      </w:r>
    </w:p>
    <w:p w:rsidR="00AF2970" w:rsidRPr="00F736F1" w:rsidRDefault="00AF2970" w:rsidP="00AB463A">
      <w:pPr>
        <w:spacing w:line="360" w:lineRule="auto"/>
        <w:ind w:firstLineChars="200" w:firstLine="480"/>
        <w:rPr>
          <w:rFonts w:cs="Times New Roman"/>
          <w:sz w:val="24"/>
          <w:szCs w:val="24"/>
        </w:rPr>
      </w:pPr>
      <w:r>
        <w:rPr>
          <w:sz w:val="24"/>
          <w:szCs w:val="24"/>
        </w:rPr>
        <w:t>5</w:t>
      </w:r>
      <w:r>
        <w:rPr>
          <w:rFonts w:cs="宋体" w:hint="eastAsia"/>
          <w:sz w:val="24"/>
          <w:szCs w:val="24"/>
        </w:rPr>
        <w:t>、</w:t>
      </w:r>
      <w:r w:rsidRPr="00F736F1">
        <w:rPr>
          <w:rFonts w:cs="宋体" w:hint="eastAsia"/>
          <w:sz w:val="24"/>
          <w:szCs w:val="24"/>
        </w:rPr>
        <w:t>心中有他人，不自私，多为他人着想；</w:t>
      </w:r>
    </w:p>
    <w:p w:rsidR="00AF2970" w:rsidRPr="00F736F1" w:rsidRDefault="00AF2970" w:rsidP="00AB463A">
      <w:pPr>
        <w:spacing w:line="360" w:lineRule="auto"/>
        <w:ind w:firstLineChars="200" w:firstLine="480"/>
        <w:rPr>
          <w:rFonts w:cs="Times New Roman"/>
          <w:sz w:val="24"/>
          <w:szCs w:val="24"/>
        </w:rPr>
      </w:pPr>
      <w:r>
        <w:rPr>
          <w:sz w:val="24"/>
          <w:szCs w:val="24"/>
        </w:rPr>
        <w:t>6</w:t>
      </w:r>
      <w:r>
        <w:rPr>
          <w:rFonts w:cs="宋体" w:hint="eastAsia"/>
          <w:sz w:val="24"/>
          <w:szCs w:val="24"/>
        </w:rPr>
        <w:t>、</w:t>
      </w:r>
      <w:r w:rsidRPr="00F736F1">
        <w:rPr>
          <w:rFonts w:cs="宋体" w:hint="eastAsia"/>
          <w:sz w:val="24"/>
          <w:szCs w:val="24"/>
        </w:rPr>
        <w:t>学习上要不甘落后，奋起直追；</w:t>
      </w:r>
    </w:p>
    <w:p w:rsidR="00AF2970" w:rsidRPr="00F736F1" w:rsidRDefault="00AF2970" w:rsidP="00AB463A">
      <w:pPr>
        <w:spacing w:line="360" w:lineRule="auto"/>
        <w:ind w:firstLineChars="200" w:firstLine="480"/>
        <w:rPr>
          <w:rFonts w:cs="Times New Roman"/>
          <w:sz w:val="24"/>
          <w:szCs w:val="24"/>
        </w:rPr>
      </w:pPr>
      <w:r>
        <w:rPr>
          <w:sz w:val="24"/>
          <w:szCs w:val="24"/>
        </w:rPr>
        <w:t>7</w:t>
      </w:r>
      <w:r>
        <w:rPr>
          <w:rFonts w:cs="宋体" w:hint="eastAsia"/>
          <w:sz w:val="24"/>
          <w:szCs w:val="24"/>
        </w:rPr>
        <w:t>、</w:t>
      </w:r>
      <w:r w:rsidRPr="00F736F1">
        <w:rPr>
          <w:rFonts w:cs="宋体" w:hint="eastAsia"/>
          <w:sz w:val="24"/>
          <w:szCs w:val="24"/>
        </w:rPr>
        <w:t>讲究卫生，地上无痰迹、纸屑，墙上无污痕，桌上无</w:t>
      </w:r>
      <w:proofErr w:type="gramStart"/>
      <w:r w:rsidRPr="00F736F1">
        <w:rPr>
          <w:rFonts w:cs="宋体" w:hint="eastAsia"/>
          <w:sz w:val="24"/>
          <w:szCs w:val="24"/>
        </w:rPr>
        <w:t>刻划</w:t>
      </w:r>
      <w:proofErr w:type="gramEnd"/>
      <w:r w:rsidRPr="00F736F1">
        <w:rPr>
          <w:rFonts w:cs="宋体" w:hint="eastAsia"/>
          <w:sz w:val="24"/>
          <w:szCs w:val="24"/>
        </w:rPr>
        <w:t>，门窗无破损；</w:t>
      </w:r>
    </w:p>
    <w:p w:rsidR="00AF2970" w:rsidRPr="00F736F1" w:rsidRDefault="00AF2970" w:rsidP="00AB463A">
      <w:pPr>
        <w:spacing w:line="360" w:lineRule="auto"/>
        <w:ind w:firstLineChars="200" w:firstLine="480"/>
        <w:rPr>
          <w:rFonts w:cs="Times New Roman"/>
          <w:sz w:val="24"/>
          <w:szCs w:val="24"/>
        </w:rPr>
      </w:pPr>
      <w:r>
        <w:rPr>
          <w:sz w:val="24"/>
          <w:szCs w:val="24"/>
        </w:rPr>
        <w:t>8</w:t>
      </w:r>
      <w:r>
        <w:rPr>
          <w:rFonts w:cs="宋体" w:hint="eastAsia"/>
          <w:sz w:val="24"/>
          <w:szCs w:val="24"/>
        </w:rPr>
        <w:t>、</w:t>
      </w:r>
      <w:r w:rsidRPr="00F736F1">
        <w:rPr>
          <w:rFonts w:cs="宋体" w:hint="eastAsia"/>
          <w:sz w:val="24"/>
          <w:szCs w:val="24"/>
        </w:rPr>
        <w:t>勤俭节约</w:t>
      </w:r>
      <w:r w:rsidRPr="00F736F1">
        <w:rPr>
          <w:sz w:val="24"/>
          <w:szCs w:val="24"/>
        </w:rPr>
        <w:t>,</w:t>
      </w:r>
      <w:r w:rsidRPr="00F736F1">
        <w:rPr>
          <w:rFonts w:cs="宋体" w:hint="eastAsia"/>
          <w:sz w:val="24"/>
          <w:szCs w:val="24"/>
        </w:rPr>
        <w:t>不浪费水电资源</w:t>
      </w:r>
      <w:r w:rsidRPr="00F736F1">
        <w:rPr>
          <w:sz w:val="24"/>
          <w:szCs w:val="24"/>
        </w:rPr>
        <w:t>,</w:t>
      </w:r>
      <w:r w:rsidRPr="00F736F1">
        <w:rPr>
          <w:rFonts w:cs="宋体" w:hint="eastAsia"/>
          <w:sz w:val="24"/>
          <w:szCs w:val="24"/>
        </w:rPr>
        <w:t>发扬刻苦耐劳的精神；</w:t>
      </w:r>
    </w:p>
    <w:p w:rsidR="00AF2970" w:rsidRPr="00F736F1" w:rsidRDefault="00AF2970" w:rsidP="00AB463A">
      <w:pPr>
        <w:spacing w:line="360" w:lineRule="auto"/>
        <w:ind w:firstLineChars="200" w:firstLine="480"/>
        <w:rPr>
          <w:rFonts w:cs="Times New Roman"/>
          <w:sz w:val="24"/>
          <w:szCs w:val="24"/>
        </w:rPr>
      </w:pPr>
      <w:r>
        <w:rPr>
          <w:sz w:val="24"/>
          <w:szCs w:val="24"/>
        </w:rPr>
        <w:t>9</w:t>
      </w:r>
      <w:r>
        <w:rPr>
          <w:rFonts w:cs="宋体" w:hint="eastAsia"/>
          <w:sz w:val="24"/>
          <w:szCs w:val="24"/>
        </w:rPr>
        <w:t>、</w:t>
      </w:r>
      <w:r w:rsidRPr="00F736F1">
        <w:rPr>
          <w:rFonts w:cs="宋体" w:hint="eastAsia"/>
          <w:sz w:val="24"/>
          <w:szCs w:val="24"/>
        </w:rPr>
        <w:t>不与社会上行为放荡分子来往</w:t>
      </w:r>
      <w:r w:rsidRPr="00F736F1">
        <w:rPr>
          <w:sz w:val="24"/>
          <w:szCs w:val="24"/>
        </w:rPr>
        <w:t>,</w:t>
      </w:r>
      <w:proofErr w:type="gramStart"/>
      <w:r w:rsidRPr="00F736F1">
        <w:rPr>
          <w:rFonts w:cs="宋体" w:hint="eastAsia"/>
          <w:sz w:val="24"/>
          <w:szCs w:val="24"/>
        </w:rPr>
        <w:t>不</w:t>
      </w:r>
      <w:proofErr w:type="gramEnd"/>
      <w:r w:rsidRPr="00F736F1">
        <w:rPr>
          <w:rFonts w:cs="宋体" w:hint="eastAsia"/>
          <w:sz w:val="24"/>
          <w:szCs w:val="24"/>
        </w:rPr>
        <w:t>上网</w:t>
      </w:r>
      <w:r w:rsidRPr="00F736F1">
        <w:rPr>
          <w:sz w:val="24"/>
          <w:szCs w:val="24"/>
        </w:rPr>
        <w:t>,</w:t>
      </w:r>
      <w:r w:rsidRPr="00F736F1">
        <w:rPr>
          <w:rFonts w:cs="宋体" w:hint="eastAsia"/>
          <w:sz w:val="24"/>
          <w:szCs w:val="24"/>
        </w:rPr>
        <w:t>打游戏机；</w:t>
      </w:r>
    </w:p>
    <w:p w:rsidR="00AF2970" w:rsidRDefault="00AF2970" w:rsidP="00AB463A">
      <w:pPr>
        <w:spacing w:line="360" w:lineRule="auto"/>
        <w:ind w:firstLineChars="200" w:firstLine="480"/>
        <w:rPr>
          <w:rFonts w:cs="Times New Roman"/>
          <w:sz w:val="24"/>
          <w:szCs w:val="24"/>
        </w:rPr>
      </w:pPr>
      <w:r>
        <w:rPr>
          <w:sz w:val="24"/>
          <w:szCs w:val="24"/>
        </w:rPr>
        <w:t>10</w:t>
      </w:r>
      <w:r>
        <w:rPr>
          <w:rFonts w:cs="宋体" w:hint="eastAsia"/>
          <w:sz w:val="24"/>
          <w:szCs w:val="24"/>
        </w:rPr>
        <w:t>、</w:t>
      </w:r>
      <w:r w:rsidRPr="00F736F1">
        <w:rPr>
          <w:rFonts w:cs="宋体" w:hint="eastAsia"/>
          <w:sz w:val="24"/>
          <w:szCs w:val="24"/>
        </w:rPr>
        <w:t>不抽烟，不喝酒，不斗殴打架。</w:t>
      </w:r>
    </w:p>
    <w:p w:rsidR="00AF2970" w:rsidRDefault="00AF2970" w:rsidP="00AB463A">
      <w:pPr>
        <w:spacing w:line="360" w:lineRule="auto"/>
        <w:ind w:firstLineChars="200" w:firstLine="480"/>
        <w:rPr>
          <w:sz w:val="24"/>
          <w:szCs w:val="24"/>
        </w:rPr>
      </w:pPr>
      <w:r>
        <w:rPr>
          <w:rFonts w:cs="宋体" w:hint="eastAsia"/>
          <w:sz w:val="24"/>
          <w:szCs w:val="24"/>
        </w:rPr>
        <w:t>陈：</w:t>
      </w:r>
      <w:r w:rsidRPr="00F736F1">
        <w:rPr>
          <w:rFonts w:cs="宋体" w:hint="eastAsia"/>
          <w:sz w:val="24"/>
          <w:szCs w:val="24"/>
        </w:rPr>
        <w:t>同学们，没有严格的学校纪律，必然会影响学生习惯的养成</w:t>
      </w:r>
      <w:r w:rsidRPr="00F736F1">
        <w:rPr>
          <w:sz w:val="24"/>
          <w:szCs w:val="24"/>
        </w:rPr>
        <w:t>,</w:t>
      </w:r>
      <w:r w:rsidRPr="00F736F1">
        <w:rPr>
          <w:rFonts w:cs="宋体" w:hint="eastAsia"/>
          <w:sz w:val="24"/>
          <w:szCs w:val="24"/>
        </w:rPr>
        <w:t>必然会导致学习松弛</w:t>
      </w:r>
      <w:r w:rsidRPr="00F736F1">
        <w:rPr>
          <w:sz w:val="24"/>
          <w:szCs w:val="24"/>
        </w:rPr>
        <w:t>,</w:t>
      </w:r>
      <w:r w:rsidRPr="00F736F1">
        <w:rPr>
          <w:rFonts w:cs="宋体" w:hint="eastAsia"/>
          <w:sz w:val="24"/>
          <w:szCs w:val="24"/>
        </w:rPr>
        <w:t>违纪成风。因此</w:t>
      </w:r>
      <w:r w:rsidRPr="00F736F1">
        <w:rPr>
          <w:sz w:val="24"/>
          <w:szCs w:val="24"/>
        </w:rPr>
        <w:t>,</w:t>
      </w:r>
      <w:r w:rsidRPr="00F736F1">
        <w:rPr>
          <w:rFonts w:cs="宋体" w:hint="eastAsia"/>
          <w:sz w:val="24"/>
          <w:szCs w:val="24"/>
        </w:rPr>
        <w:t>我们必须遵守纪律，创造良好的学习、生活环境，最终把纪律约束变为一种自觉的行为</w:t>
      </w:r>
      <w:r w:rsidRPr="00F736F1">
        <w:rPr>
          <w:sz w:val="24"/>
          <w:szCs w:val="24"/>
        </w:rPr>
        <w:t>,</w:t>
      </w:r>
      <w:r w:rsidRPr="00F736F1">
        <w:rPr>
          <w:rFonts w:cs="宋体" w:hint="eastAsia"/>
          <w:sz w:val="24"/>
          <w:szCs w:val="24"/>
        </w:rPr>
        <w:t>把自觉的行为习惯升华为一种文明素养。</w:t>
      </w:r>
      <w:r>
        <w:rPr>
          <w:rFonts w:cs="宋体" w:hint="eastAsia"/>
          <w:sz w:val="24"/>
          <w:szCs w:val="24"/>
        </w:rPr>
        <w:t>下面有请班主任总结</w:t>
      </w:r>
      <w:r>
        <w:rPr>
          <w:sz w:val="24"/>
          <w:szCs w:val="24"/>
        </w:rPr>
        <w:t xml:space="preserve">: </w:t>
      </w:r>
    </w:p>
    <w:p w:rsidR="00AF2970" w:rsidRPr="00B21BEB" w:rsidRDefault="00AF2970" w:rsidP="00117E33">
      <w:pPr>
        <w:pStyle w:val="a6"/>
        <w:numPr>
          <w:ilvl w:val="0"/>
          <w:numId w:val="11"/>
        </w:numPr>
        <w:spacing w:line="360" w:lineRule="auto"/>
        <w:ind w:firstLineChars="0"/>
        <w:rPr>
          <w:rFonts w:cs="Times New Roman"/>
          <w:sz w:val="24"/>
          <w:szCs w:val="24"/>
        </w:rPr>
      </w:pPr>
      <w:r w:rsidRPr="00B21BEB">
        <w:rPr>
          <w:rFonts w:cs="宋体" w:hint="eastAsia"/>
          <w:sz w:val="24"/>
          <w:szCs w:val="24"/>
        </w:rPr>
        <w:t>班主任总结</w:t>
      </w:r>
    </w:p>
    <w:p w:rsidR="00AF2970" w:rsidRPr="00B21BEB" w:rsidRDefault="00AF2970" w:rsidP="00117E33">
      <w:pPr>
        <w:pStyle w:val="a6"/>
        <w:numPr>
          <w:ilvl w:val="0"/>
          <w:numId w:val="11"/>
        </w:numPr>
        <w:spacing w:line="360" w:lineRule="auto"/>
        <w:ind w:firstLineChars="0"/>
        <w:rPr>
          <w:rFonts w:cs="Times New Roman"/>
          <w:sz w:val="24"/>
          <w:szCs w:val="24"/>
        </w:rPr>
      </w:pPr>
      <w:r w:rsidRPr="00B21BEB">
        <w:rPr>
          <w:rFonts w:cs="宋体" w:hint="eastAsia"/>
          <w:sz w:val="24"/>
          <w:szCs w:val="24"/>
        </w:rPr>
        <w:t>班会延伸</w:t>
      </w:r>
    </w:p>
    <w:p w:rsidR="00AF2970" w:rsidRDefault="00AF2970" w:rsidP="00AB463A">
      <w:pPr>
        <w:pStyle w:val="a6"/>
        <w:widowControl/>
        <w:shd w:val="clear" w:color="auto" w:fill="FFFFFF"/>
        <w:snapToGrid w:val="0"/>
        <w:spacing w:line="360" w:lineRule="auto"/>
        <w:ind w:firstLine="480"/>
        <w:rPr>
          <w:rFonts w:cs="Times New Roman"/>
          <w:sz w:val="24"/>
          <w:szCs w:val="24"/>
        </w:rPr>
      </w:pPr>
      <w:r w:rsidRPr="008A5642">
        <w:rPr>
          <w:rFonts w:cs="宋体" w:hint="eastAsia"/>
          <w:sz w:val="24"/>
          <w:szCs w:val="24"/>
        </w:rPr>
        <w:t>每人写一篇心得体会，在</w:t>
      </w:r>
      <w:r>
        <w:rPr>
          <w:rFonts w:cs="宋体" w:hint="eastAsia"/>
          <w:sz w:val="24"/>
          <w:szCs w:val="24"/>
        </w:rPr>
        <w:t>下次班会课上进行交流；每周自觉按照制定的规则检查自己，发现问题及时更正。</w:t>
      </w:r>
    </w:p>
    <w:p w:rsidR="00AF2970" w:rsidRDefault="00AF2970" w:rsidP="00AB463A">
      <w:pPr>
        <w:pStyle w:val="a6"/>
        <w:spacing w:line="360" w:lineRule="auto"/>
        <w:ind w:firstLineChars="150" w:firstLine="360"/>
        <w:rPr>
          <w:rFonts w:cs="Times New Roman"/>
          <w:sz w:val="24"/>
          <w:szCs w:val="24"/>
        </w:rPr>
      </w:pPr>
      <w:r>
        <w:rPr>
          <w:rFonts w:cs="宋体" w:hint="eastAsia"/>
          <w:sz w:val="24"/>
          <w:szCs w:val="24"/>
        </w:rPr>
        <w:t>陈：谢谢老师，下面以这样一段</w:t>
      </w:r>
      <w:r w:rsidRPr="00F736F1">
        <w:rPr>
          <w:rFonts w:cs="宋体" w:hint="eastAsia"/>
          <w:sz w:val="24"/>
          <w:szCs w:val="24"/>
        </w:rPr>
        <w:t>话</w:t>
      </w:r>
      <w:r>
        <w:rPr>
          <w:rFonts w:cs="宋体" w:hint="eastAsia"/>
          <w:sz w:val="24"/>
          <w:szCs w:val="24"/>
        </w:rPr>
        <w:t>共勉</w:t>
      </w:r>
      <w:r w:rsidRPr="00F736F1">
        <w:rPr>
          <w:rFonts w:cs="宋体" w:hint="eastAsia"/>
          <w:sz w:val="24"/>
          <w:szCs w:val="24"/>
        </w:rPr>
        <w:t>作为今天的班会结束语：纪律，是你</w:t>
      </w:r>
      <w:r w:rsidRPr="00F736F1">
        <w:rPr>
          <w:rFonts w:cs="宋体" w:hint="eastAsia"/>
          <w:sz w:val="24"/>
          <w:szCs w:val="24"/>
        </w:rPr>
        <w:lastRenderedPageBreak/>
        <w:t>让优秀成为我们的习惯；是你一直荡漾</w:t>
      </w:r>
      <w:r>
        <w:rPr>
          <w:rFonts w:cs="宋体" w:hint="eastAsia"/>
          <w:sz w:val="24"/>
          <w:szCs w:val="24"/>
        </w:rPr>
        <w:t>着</w:t>
      </w:r>
      <w:r w:rsidRPr="00F736F1">
        <w:rPr>
          <w:rFonts w:cs="宋体" w:hint="eastAsia"/>
          <w:sz w:val="24"/>
          <w:szCs w:val="24"/>
        </w:rPr>
        <w:t>我们的心扉；是你让这种习惯成为文明素养。</w:t>
      </w:r>
      <w:r w:rsidRPr="00F736F1">
        <w:rPr>
          <w:sz w:val="24"/>
          <w:szCs w:val="24"/>
        </w:rPr>
        <w:t xml:space="preserve"> </w:t>
      </w:r>
      <w:r>
        <w:rPr>
          <w:rFonts w:cs="宋体" w:hint="eastAsia"/>
          <w:sz w:val="24"/>
          <w:szCs w:val="24"/>
        </w:rPr>
        <w:t>纪律在我心，让我们一起</w:t>
      </w:r>
      <w:r w:rsidRPr="00F736F1">
        <w:rPr>
          <w:rFonts w:cs="宋体" w:hint="eastAsia"/>
          <w:sz w:val="24"/>
          <w:szCs w:val="24"/>
        </w:rPr>
        <w:t>将之坚守！</w:t>
      </w:r>
      <w:r w:rsidRPr="00F736F1">
        <w:rPr>
          <w:sz w:val="24"/>
          <w:szCs w:val="24"/>
        </w:rPr>
        <w:t xml:space="preserve"> </w:t>
      </w:r>
    </w:p>
    <w:p w:rsidR="00AF2970" w:rsidRPr="0060666B" w:rsidRDefault="00AF2970" w:rsidP="0060666B">
      <w:pPr>
        <w:spacing w:line="360" w:lineRule="auto"/>
        <w:rPr>
          <w:rFonts w:cs="Times New Roman"/>
          <w:sz w:val="24"/>
          <w:szCs w:val="24"/>
        </w:rPr>
      </w:pPr>
      <w:r>
        <w:rPr>
          <w:sz w:val="24"/>
          <w:szCs w:val="24"/>
        </w:rPr>
        <w:t xml:space="preserve">  </w:t>
      </w:r>
      <w:r>
        <w:rPr>
          <w:rFonts w:cs="宋体" w:hint="eastAsia"/>
          <w:sz w:val="24"/>
          <w:szCs w:val="24"/>
        </w:rPr>
        <w:t>陈、张：新能源</w:t>
      </w:r>
      <w:r>
        <w:rPr>
          <w:sz w:val="24"/>
          <w:szCs w:val="24"/>
        </w:rPr>
        <w:t>1321</w:t>
      </w:r>
      <w:r>
        <w:rPr>
          <w:rFonts w:cs="宋体" w:hint="eastAsia"/>
          <w:sz w:val="24"/>
          <w:szCs w:val="24"/>
        </w:rPr>
        <w:t>班“遵纪守法，从我做起</w:t>
      </w:r>
      <w:r>
        <w:rPr>
          <w:sz w:val="24"/>
          <w:szCs w:val="24"/>
        </w:rPr>
        <w:t>”</w:t>
      </w:r>
      <w:r>
        <w:rPr>
          <w:rFonts w:cs="宋体" w:hint="eastAsia"/>
          <w:sz w:val="24"/>
          <w:szCs w:val="24"/>
        </w:rPr>
        <w:t>主题班会结束。谢谢大家！</w:t>
      </w:r>
    </w:p>
    <w:p w:rsidR="00AF2970" w:rsidRPr="009D2FE6" w:rsidRDefault="00AF2970" w:rsidP="009D2FE6">
      <w:pPr>
        <w:pStyle w:val="a6"/>
        <w:widowControl/>
        <w:shd w:val="clear" w:color="auto" w:fill="FFFFFF"/>
        <w:snapToGrid w:val="0"/>
        <w:spacing w:line="360" w:lineRule="auto"/>
        <w:ind w:left="480" w:firstLineChars="0" w:firstLine="0"/>
        <w:rPr>
          <w:rFonts w:cs="Times New Roman"/>
          <w:sz w:val="24"/>
          <w:szCs w:val="24"/>
        </w:rPr>
      </w:pPr>
    </w:p>
    <w:sectPr w:rsidR="00AF2970" w:rsidRPr="009D2FE6" w:rsidSect="00F852A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970" w:rsidRDefault="00AF2970" w:rsidP="0055343A">
      <w:pPr>
        <w:rPr>
          <w:rFonts w:cs="Times New Roman"/>
        </w:rPr>
      </w:pPr>
      <w:r>
        <w:rPr>
          <w:rFonts w:cs="Times New Roman"/>
        </w:rPr>
        <w:separator/>
      </w:r>
    </w:p>
  </w:endnote>
  <w:endnote w:type="continuationSeparator" w:id="0">
    <w:p w:rsidR="00AF2970" w:rsidRDefault="00AF2970" w:rsidP="0055343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970" w:rsidRDefault="00AF2970" w:rsidP="009C45E9">
    <w:pPr>
      <w:pStyle w:val="a4"/>
      <w:framePr w:wrap="auto" w:vAnchor="text" w:hAnchor="margin" w:xAlign="center" w:y="1"/>
      <w:rPr>
        <w:rStyle w:val="a8"/>
        <w:rFonts w:cs="Times New Roman"/>
      </w:rPr>
    </w:pPr>
    <w:r>
      <w:rPr>
        <w:rStyle w:val="a8"/>
      </w:rPr>
      <w:fldChar w:fldCharType="begin"/>
    </w:r>
    <w:r>
      <w:rPr>
        <w:rStyle w:val="a8"/>
      </w:rPr>
      <w:instrText xml:space="preserve">PAGE  </w:instrText>
    </w:r>
    <w:r>
      <w:rPr>
        <w:rStyle w:val="a8"/>
      </w:rPr>
      <w:fldChar w:fldCharType="separate"/>
    </w:r>
    <w:r w:rsidR="00D65427">
      <w:rPr>
        <w:rStyle w:val="a8"/>
        <w:noProof/>
      </w:rPr>
      <w:t>5</w:t>
    </w:r>
    <w:r>
      <w:rPr>
        <w:rStyle w:val="a8"/>
      </w:rPr>
      <w:fldChar w:fldCharType="end"/>
    </w:r>
  </w:p>
  <w:p w:rsidR="00AF2970" w:rsidRDefault="00AF2970">
    <w:pPr>
      <w:pStyle w:val="a4"/>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970" w:rsidRDefault="00AF2970" w:rsidP="0055343A">
      <w:pPr>
        <w:rPr>
          <w:rFonts w:cs="Times New Roman"/>
        </w:rPr>
      </w:pPr>
      <w:r>
        <w:rPr>
          <w:rFonts w:cs="Times New Roman"/>
        </w:rPr>
        <w:separator/>
      </w:r>
    </w:p>
  </w:footnote>
  <w:footnote w:type="continuationSeparator" w:id="0">
    <w:p w:rsidR="00AF2970" w:rsidRDefault="00AF2970" w:rsidP="0055343A">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2935"/>
    <w:multiLevelType w:val="hybridMultilevel"/>
    <w:tmpl w:val="CAA01110"/>
    <w:lvl w:ilvl="0" w:tplc="41304B78">
      <w:start w:val="4"/>
      <w:numFmt w:val="japaneseCounting"/>
      <w:lvlText w:val="%1、"/>
      <w:lvlJc w:val="left"/>
      <w:pPr>
        <w:ind w:left="622" w:hanging="480"/>
      </w:pPr>
      <w:rPr>
        <w:rFonts w:hint="default"/>
      </w:rPr>
    </w:lvl>
    <w:lvl w:ilvl="1" w:tplc="04090019">
      <w:start w:val="1"/>
      <w:numFmt w:val="lowerLetter"/>
      <w:lvlText w:val="%2)"/>
      <w:lvlJc w:val="left"/>
      <w:pPr>
        <w:ind w:left="982" w:hanging="420"/>
      </w:pPr>
    </w:lvl>
    <w:lvl w:ilvl="2" w:tplc="0409001B">
      <w:start w:val="1"/>
      <w:numFmt w:val="lowerRoman"/>
      <w:lvlText w:val="%3."/>
      <w:lvlJc w:val="right"/>
      <w:pPr>
        <w:ind w:left="1402" w:hanging="420"/>
      </w:pPr>
    </w:lvl>
    <w:lvl w:ilvl="3" w:tplc="0409000F">
      <w:start w:val="1"/>
      <w:numFmt w:val="decimal"/>
      <w:lvlText w:val="%4."/>
      <w:lvlJc w:val="left"/>
      <w:pPr>
        <w:ind w:left="1822" w:hanging="420"/>
      </w:pPr>
    </w:lvl>
    <w:lvl w:ilvl="4" w:tplc="04090019">
      <w:start w:val="1"/>
      <w:numFmt w:val="lowerLetter"/>
      <w:lvlText w:val="%5)"/>
      <w:lvlJc w:val="left"/>
      <w:pPr>
        <w:ind w:left="2242" w:hanging="420"/>
      </w:pPr>
    </w:lvl>
    <w:lvl w:ilvl="5" w:tplc="0409001B">
      <w:start w:val="1"/>
      <w:numFmt w:val="lowerRoman"/>
      <w:lvlText w:val="%6."/>
      <w:lvlJc w:val="right"/>
      <w:pPr>
        <w:ind w:left="2662" w:hanging="420"/>
      </w:pPr>
    </w:lvl>
    <w:lvl w:ilvl="6" w:tplc="0409000F">
      <w:start w:val="1"/>
      <w:numFmt w:val="decimal"/>
      <w:lvlText w:val="%7."/>
      <w:lvlJc w:val="left"/>
      <w:pPr>
        <w:ind w:left="3082" w:hanging="420"/>
      </w:pPr>
    </w:lvl>
    <w:lvl w:ilvl="7" w:tplc="04090019">
      <w:start w:val="1"/>
      <w:numFmt w:val="lowerLetter"/>
      <w:lvlText w:val="%8)"/>
      <w:lvlJc w:val="left"/>
      <w:pPr>
        <w:ind w:left="3502" w:hanging="420"/>
      </w:pPr>
    </w:lvl>
    <w:lvl w:ilvl="8" w:tplc="0409001B">
      <w:start w:val="1"/>
      <w:numFmt w:val="lowerRoman"/>
      <w:lvlText w:val="%9."/>
      <w:lvlJc w:val="right"/>
      <w:pPr>
        <w:ind w:left="3922" w:hanging="420"/>
      </w:pPr>
    </w:lvl>
  </w:abstractNum>
  <w:abstractNum w:abstractNumId="1">
    <w:nsid w:val="0536156B"/>
    <w:multiLevelType w:val="hybridMultilevel"/>
    <w:tmpl w:val="E0AA7DF0"/>
    <w:lvl w:ilvl="0" w:tplc="59B25608">
      <w:start w:val="1"/>
      <w:numFmt w:val="japaneseCounting"/>
      <w:lvlText w:val="（%1）"/>
      <w:lvlJc w:val="left"/>
      <w:pPr>
        <w:ind w:left="1200" w:hanging="720"/>
      </w:pPr>
      <w:rPr>
        <w:rFonts w:hint="default"/>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
    <w:nsid w:val="14D8517D"/>
    <w:multiLevelType w:val="hybridMultilevel"/>
    <w:tmpl w:val="0BC4CE96"/>
    <w:lvl w:ilvl="0" w:tplc="4AD8A20A">
      <w:start w:val="1"/>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1F6C2051"/>
    <w:multiLevelType w:val="hybridMultilevel"/>
    <w:tmpl w:val="7FA0B77E"/>
    <w:lvl w:ilvl="0" w:tplc="D4E287C0">
      <w:start w:val="1"/>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3AA75CC9"/>
    <w:multiLevelType w:val="hybridMultilevel"/>
    <w:tmpl w:val="E8D25114"/>
    <w:lvl w:ilvl="0" w:tplc="76B6A7E0">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3BD04B9C"/>
    <w:multiLevelType w:val="hybridMultilevel"/>
    <w:tmpl w:val="BCD4AB06"/>
    <w:lvl w:ilvl="0" w:tplc="AA38B994">
      <w:start w:val="1"/>
      <w:numFmt w:val="bullet"/>
      <w:lvlText w:val=""/>
      <w:lvlJc w:val="left"/>
      <w:pPr>
        <w:tabs>
          <w:tab w:val="num" w:pos="720"/>
        </w:tabs>
        <w:ind w:left="720" w:hanging="360"/>
      </w:pPr>
      <w:rPr>
        <w:rFonts w:ascii="Wingdings" w:hAnsi="Wingdings" w:cs="Wingdings" w:hint="default"/>
      </w:rPr>
    </w:lvl>
    <w:lvl w:ilvl="1" w:tplc="163C848E">
      <w:start w:val="1"/>
      <w:numFmt w:val="bullet"/>
      <w:lvlText w:val=""/>
      <w:lvlJc w:val="left"/>
      <w:pPr>
        <w:tabs>
          <w:tab w:val="num" w:pos="1440"/>
        </w:tabs>
        <w:ind w:left="1440" w:hanging="360"/>
      </w:pPr>
      <w:rPr>
        <w:rFonts w:ascii="Wingdings" w:hAnsi="Wingdings" w:cs="Wingdings" w:hint="default"/>
      </w:rPr>
    </w:lvl>
    <w:lvl w:ilvl="2" w:tplc="A7E457BA">
      <w:start w:val="1"/>
      <w:numFmt w:val="bullet"/>
      <w:lvlText w:val=""/>
      <w:lvlJc w:val="left"/>
      <w:pPr>
        <w:tabs>
          <w:tab w:val="num" w:pos="2160"/>
        </w:tabs>
        <w:ind w:left="2160" w:hanging="360"/>
      </w:pPr>
      <w:rPr>
        <w:rFonts w:ascii="Wingdings" w:hAnsi="Wingdings" w:cs="Wingdings" w:hint="default"/>
      </w:rPr>
    </w:lvl>
    <w:lvl w:ilvl="3" w:tplc="E68ACBF2">
      <w:start w:val="1"/>
      <w:numFmt w:val="bullet"/>
      <w:lvlText w:val=""/>
      <w:lvlJc w:val="left"/>
      <w:pPr>
        <w:tabs>
          <w:tab w:val="num" w:pos="2880"/>
        </w:tabs>
        <w:ind w:left="2880" w:hanging="360"/>
      </w:pPr>
      <w:rPr>
        <w:rFonts w:ascii="Wingdings" w:hAnsi="Wingdings" w:cs="Wingdings" w:hint="default"/>
      </w:rPr>
    </w:lvl>
    <w:lvl w:ilvl="4" w:tplc="A11E6EBE">
      <w:start w:val="1"/>
      <w:numFmt w:val="bullet"/>
      <w:lvlText w:val=""/>
      <w:lvlJc w:val="left"/>
      <w:pPr>
        <w:tabs>
          <w:tab w:val="num" w:pos="3600"/>
        </w:tabs>
        <w:ind w:left="3600" w:hanging="360"/>
      </w:pPr>
      <w:rPr>
        <w:rFonts w:ascii="Wingdings" w:hAnsi="Wingdings" w:cs="Wingdings" w:hint="default"/>
      </w:rPr>
    </w:lvl>
    <w:lvl w:ilvl="5" w:tplc="D3D2E14C">
      <w:start w:val="1"/>
      <w:numFmt w:val="bullet"/>
      <w:lvlText w:val=""/>
      <w:lvlJc w:val="left"/>
      <w:pPr>
        <w:tabs>
          <w:tab w:val="num" w:pos="4320"/>
        </w:tabs>
        <w:ind w:left="4320" w:hanging="360"/>
      </w:pPr>
      <w:rPr>
        <w:rFonts w:ascii="Wingdings" w:hAnsi="Wingdings" w:cs="Wingdings" w:hint="default"/>
      </w:rPr>
    </w:lvl>
    <w:lvl w:ilvl="6" w:tplc="B21EB01E">
      <w:start w:val="1"/>
      <w:numFmt w:val="bullet"/>
      <w:lvlText w:val=""/>
      <w:lvlJc w:val="left"/>
      <w:pPr>
        <w:tabs>
          <w:tab w:val="num" w:pos="5040"/>
        </w:tabs>
        <w:ind w:left="5040" w:hanging="360"/>
      </w:pPr>
      <w:rPr>
        <w:rFonts w:ascii="Wingdings" w:hAnsi="Wingdings" w:cs="Wingdings" w:hint="default"/>
      </w:rPr>
    </w:lvl>
    <w:lvl w:ilvl="7" w:tplc="0FE05CF0">
      <w:start w:val="1"/>
      <w:numFmt w:val="bullet"/>
      <w:lvlText w:val=""/>
      <w:lvlJc w:val="left"/>
      <w:pPr>
        <w:tabs>
          <w:tab w:val="num" w:pos="5760"/>
        </w:tabs>
        <w:ind w:left="5760" w:hanging="360"/>
      </w:pPr>
      <w:rPr>
        <w:rFonts w:ascii="Wingdings" w:hAnsi="Wingdings" w:cs="Wingdings" w:hint="default"/>
      </w:rPr>
    </w:lvl>
    <w:lvl w:ilvl="8" w:tplc="ED6A998E">
      <w:start w:val="1"/>
      <w:numFmt w:val="bullet"/>
      <w:lvlText w:val=""/>
      <w:lvlJc w:val="left"/>
      <w:pPr>
        <w:tabs>
          <w:tab w:val="num" w:pos="6480"/>
        </w:tabs>
        <w:ind w:left="6480" w:hanging="360"/>
      </w:pPr>
      <w:rPr>
        <w:rFonts w:ascii="Wingdings" w:hAnsi="Wingdings" w:cs="Wingdings" w:hint="default"/>
      </w:rPr>
    </w:lvl>
  </w:abstractNum>
  <w:abstractNum w:abstractNumId="6">
    <w:nsid w:val="3E674052"/>
    <w:multiLevelType w:val="hybridMultilevel"/>
    <w:tmpl w:val="06400F2E"/>
    <w:lvl w:ilvl="0" w:tplc="4ACA759A">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45CA2B38"/>
    <w:multiLevelType w:val="hybridMultilevel"/>
    <w:tmpl w:val="5046F632"/>
    <w:lvl w:ilvl="0" w:tplc="3A02F2CE">
      <w:start w:val="2"/>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4D66022E"/>
    <w:multiLevelType w:val="hybridMultilevel"/>
    <w:tmpl w:val="99CCB04C"/>
    <w:lvl w:ilvl="0" w:tplc="4A9228F4">
      <w:start w:val="4"/>
      <w:numFmt w:val="japaneseCounting"/>
      <w:lvlText w:val="%1、"/>
      <w:lvlJc w:val="left"/>
      <w:pPr>
        <w:ind w:left="960" w:hanging="48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9">
    <w:nsid w:val="68317AC1"/>
    <w:multiLevelType w:val="hybridMultilevel"/>
    <w:tmpl w:val="1428C3CA"/>
    <w:lvl w:ilvl="0" w:tplc="B3124530">
      <w:start w:val="1"/>
      <w:numFmt w:val="bullet"/>
      <w:lvlText w:val="•"/>
      <w:lvlJc w:val="left"/>
      <w:pPr>
        <w:tabs>
          <w:tab w:val="num" w:pos="720"/>
        </w:tabs>
        <w:ind w:left="720" w:hanging="360"/>
      </w:pPr>
      <w:rPr>
        <w:rFonts w:ascii="宋体" w:eastAsia="宋体" w:hint="default"/>
      </w:rPr>
    </w:lvl>
    <w:lvl w:ilvl="1" w:tplc="A5486114">
      <w:start w:val="1"/>
      <w:numFmt w:val="bullet"/>
      <w:lvlText w:val="•"/>
      <w:lvlJc w:val="left"/>
      <w:pPr>
        <w:tabs>
          <w:tab w:val="num" w:pos="1440"/>
        </w:tabs>
        <w:ind w:left="1440" w:hanging="360"/>
      </w:pPr>
      <w:rPr>
        <w:rFonts w:ascii="宋体" w:eastAsia="宋体" w:hint="default"/>
      </w:rPr>
    </w:lvl>
    <w:lvl w:ilvl="2" w:tplc="94AC072E">
      <w:start w:val="1"/>
      <w:numFmt w:val="bullet"/>
      <w:lvlText w:val="•"/>
      <w:lvlJc w:val="left"/>
      <w:pPr>
        <w:tabs>
          <w:tab w:val="num" w:pos="2160"/>
        </w:tabs>
        <w:ind w:left="2160" w:hanging="360"/>
      </w:pPr>
      <w:rPr>
        <w:rFonts w:ascii="宋体" w:eastAsia="宋体" w:hint="default"/>
      </w:rPr>
    </w:lvl>
    <w:lvl w:ilvl="3" w:tplc="A9FA7F46">
      <w:start w:val="1"/>
      <w:numFmt w:val="bullet"/>
      <w:lvlText w:val="•"/>
      <w:lvlJc w:val="left"/>
      <w:pPr>
        <w:tabs>
          <w:tab w:val="num" w:pos="2880"/>
        </w:tabs>
        <w:ind w:left="2880" w:hanging="360"/>
      </w:pPr>
      <w:rPr>
        <w:rFonts w:ascii="宋体" w:eastAsia="宋体" w:hint="default"/>
      </w:rPr>
    </w:lvl>
    <w:lvl w:ilvl="4" w:tplc="15A0DF92">
      <w:start w:val="1"/>
      <w:numFmt w:val="bullet"/>
      <w:lvlText w:val="•"/>
      <w:lvlJc w:val="left"/>
      <w:pPr>
        <w:tabs>
          <w:tab w:val="num" w:pos="3600"/>
        </w:tabs>
        <w:ind w:left="3600" w:hanging="360"/>
      </w:pPr>
      <w:rPr>
        <w:rFonts w:ascii="宋体" w:eastAsia="宋体" w:hint="default"/>
      </w:rPr>
    </w:lvl>
    <w:lvl w:ilvl="5" w:tplc="8F461D7A">
      <w:start w:val="1"/>
      <w:numFmt w:val="bullet"/>
      <w:lvlText w:val="•"/>
      <w:lvlJc w:val="left"/>
      <w:pPr>
        <w:tabs>
          <w:tab w:val="num" w:pos="4320"/>
        </w:tabs>
        <w:ind w:left="4320" w:hanging="360"/>
      </w:pPr>
      <w:rPr>
        <w:rFonts w:ascii="宋体" w:eastAsia="宋体" w:hint="default"/>
      </w:rPr>
    </w:lvl>
    <w:lvl w:ilvl="6" w:tplc="17DEE62C">
      <w:start w:val="1"/>
      <w:numFmt w:val="bullet"/>
      <w:lvlText w:val="•"/>
      <w:lvlJc w:val="left"/>
      <w:pPr>
        <w:tabs>
          <w:tab w:val="num" w:pos="5040"/>
        </w:tabs>
        <w:ind w:left="5040" w:hanging="360"/>
      </w:pPr>
      <w:rPr>
        <w:rFonts w:ascii="宋体" w:eastAsia="宋体" w:hint="default"/>
      </w:rPr>
    </w:lvl>
    <w:lvl w:ilvl="7" w:tplc="EDB4ABD4">
      <w:start w:val="1"/>
      <w:numFmt w:val="bullet"/>
      <w:lvlText w:val="•"/>
      <w:lvlJc w:val="left"/>
      <w:pPr>
        <w:tabs>
          <w:tab w:val="num" w:pos="5760"/>
        </w:tabs>
        <w:ind w:left="5760" w:hanging="360"/>
      </w:pPr>
      <w:rPr>
        <w:rFonts w:ascii="宋体" w:eastAsia="宋体" w:hint="default"/>
      </w:rPr>
    </w:lvl>
    <w:lvl w:ilvl="8" w:tplc="745ED42A">
      <w:start w:val="1"/>
      <w:numFmt w:val="bullet"/>
      <w:lvlText w:val="•"/>
      <w:lvlJc w:val="left"/>
      <w:pPr>
        <w:tabs>
          <w:tab w:val="num" w:pos="6480"/>
        </w:tabs>
        <w:ind w:left="6480" w:hanging="360"/>
      </w:pPr>
      <w:rPr>
        <w:rFonts w:ascii="宋体" w:eastAsia="宋体" w:hint="default"/>
      </w:rPr>
    </w:lvl>
  </w:abstractNum>
  <w:abstractNum w:abstractNumId="10">
    <w:nsid w:val="6A9A7111"/>
    <w:multiLevelType w:val="hybridMultilevel"/>
    <w:tmpl w:val="0CBC0E2A"/>
    <w:lvl w:ilvl="0" w:tplc="37F8AB7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0"/>
  </w:num>
  <w:num w:numId="2">
    <w:abstractNumId w:val="6"/>
  </w:num>
  <w:num w:numId="3">
    <w:abstractNumId w:val="4"/>
  </w:num>
  <w:num w:numId="4">
    <w:abstractNumId w:val="3"/>
  </w:num>
  <w:num w:numId="5">
    <w:abstractNumId w:val="7"/>
  </w:num>
  <w:num w:numId="6">
    <w:abstractNumId w:val="2"/>
  </w:num>
  <w:num w:numId="7">
    <w:abstractNumId w:val="9"/>
  </w:num>
  <w:num w:numId="8">
    <w:abstractNumId w:val="5"/>
  </w:num>
  <w:num w:numId="9">
    <w:abstractNumId w:val="1"/>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473"/>
    <w:rsid w:val="00033C0D"/>
    <w:rsid w:val="000A3C39"/>
    <w:rsid w:val="000C5267"/>
    <w:rsid w:val="001116E7"/>
    <w:rsid w:val="00117E33"/>
    <w:rsid w:val="00133E08"/>
    <w:rsid w:val="002013A3"/>
    <w:rsid w:val="00274D3F"/>
    <w:rsid w:val="00295AF3"/>
    <w:rsid w:val="002C789C"/>
    <w:rsid w:val="002E4609"/>
    <w:rsid w:val="003E1007"/>
    <w:rsid w:val="003F0A06"/>
    <w:rsid w:val="00406E9A"/>
    <w:rsid w:val="00416E05"/>
    <w:rsid w:val="00445902"/>
    <w:rsid w:val="00456ADA"/>
    <w:rsid w:val="00463972"/>
    <w:rsid w:val="004B6633"/>
    <w:rsid w:val="004E5796"/>
    <w:rsid w:val="004E6A17"/>
    <w:rsid w:val="00507020"/>
    <w:rsid w:val="0055343A"/>
    <w:rsid w:val="0060666B"/>
    <w:rsid w:val="006862A4"/>
    <w:rsid w:val="00694477"/>
    <w:rsid w:val="0073729A"/>
    <w:rsid w:val="007754D7"/>
    <w:rsid w:val="007A6ED6"/>
    <w:rsid w:val="007C1173"/>
    <w:rsid w:val="00834DC3"/>
    <w:rsid w:val="0085641C"/>
    <w:rsid w:val="00864A63"/>
    <w:rsid w:val="008A5642"/>
    <w:rsid w:val="00910C89"/>
    <w:rsid w:val="00944E92"/>
    <w:rsid w:val="00954473"/>
    <w:rsid w:val="009C45E9"/>
    <w:rsid w:val="009D2FE6"/>
    <w:rsid w:val="009F08FD"/>
    <w:rsid w:val="00A461B5"/>
    <w:rsid w:val="00AB463A"/>
    <w:rsid w:val="00AF2970"/>
    <w:rsid w:val="00B21BEB"/>
    <w:rsid w:val="00B23477"/>
    <w:rsid w:val="00B420DE"/>
    <w:rsid w:val="00B82930"/>
    <w:rsid w:val="00B82CBC"/>
    <w:rsid w:val="00BA3AC0"/>
    <w:rsid w:val="00C069DE"/>
    <w:rsid w:val="00C35B3C"/>
    <w:rsid w:val="00CF46FD"/>
    <w:rsid w:val="00D65427"/>
    <w:rsid w:val="00D67AAC"/>
    <w:rsid w:val="00D746FB"/>
    <w:rsid w:val="00DC0BA3"/>
    <w:rsid w:val="00DC0CE1"/>
    <w:rsid w:val="00DF71C5"/>
    <w:rsid w:val="00E652CD"/>
    <w:rsid w:val="00EA4D81"/>
    <w:rsid w:val="00EC1D8B"/>
    <w:rsid w:val="00ED0EF6"/>
    <w:rsid w:val="00EE05BD"/>
    <w:rsid w:val="00F0336A"/>
    <w:rsid w:val="00F52937"/>
    <w:rsid w:val="00F736F1"/>
    <w:rsid w:val="00F852A6"/>
    <w:rsid w:val="00F91618"/>
    <w:rsid w:val="00FD325E"/>
    <w:rsid w:val="00FE1383"/>
    <w:rsid w:val="00FE4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21F0FE-9117-4919-9662-7B3EBDD8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2A6"/>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534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55343A"/>
    <w:rPr>
      <w:sz w:val="18"/>
      <w:szCs w:val="18"/>
    </w:rPr>
  </w:style>
  <w:style w:type="paragraph" w:styleId="a4">
    <w:name w:val="footer"/>
    <w:basedOn w:val="a"/>
    <w:link w:val="Char0"/>
    <w:uiPriority w:val="99"/>
    <w:rsid w:val="0055343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55343A"/>
    <w:rPr>
      <w:sz w:val="18"/>
      <w:szCs w:val="18"/>
    </w:rPr>
  </w:style>
  <w:style w:type="paragraph" w:styleId="a5">
    <w:name w:val="Normal (Web)"/>
    <w:basedOn w:val="a"/>
    <w:uiPriority w:val="99"/>
    <w:semiHidden/>
    <w:rsid w:val="00944E92"/>
    <w:pPr>
      <w:widowControl/>
      <w:spacing w:before="100" w:beforeAutospacing="1" w:after="100" w:afterAutospacing="1"/>
      <w:jc w:val="left"/>
    </w:pPr>
    <w:rPr>
      <w:rFonts w:ascii="宋体" w:hAnsi="宋体" w:cs="宋体"/>
      <w:kern w:val="0"/>
      <w:sz w:val="24"/>
      <w:szCs w:val="24"/>
    </w:rPr>
  </w:style>
  <w:style w:type="paragraph" w:styleId="a6">
    <w:name w:val="List Paragraph"/>
    <w:basedOn w:val="a"/>
    <w:uiPriority w:val="99"/>
    <w:qFormat/>
    <w:rsid w:val="00DF71C5"/>
    <w:pPr>
      <w:ind w:firstLineChars="200" w:firstLine="420"/>
    </w:pPr>
  </w:style>
  <w:style w:type="paragraph" w:styleId="a7">
    <w:name w:val="Balloon Text"/>
    <w:basedOn w:val="a"/>
    <w:link w:val="Char1"/>
    <w:uiPriority w:val="99"/>
    <w:semiHidden/>
    <w:rsid w:val="0060666B"/>
    <w:rPr>
      <w:sz w:val="18"/>
      <w:szCs w:val="18"/>
    </w:rPr>
  </w:style>
  <w:style w:type="character" w:customStyle="1" w:styleId="Char1">
    <w:name w:val="批注框文本 Char"/>
    <w:basedOn w:val="a0"/>
    <w:link w:val="a7"/>
    <w:uiPriority w:val="99"/>
    <w:semiHidden/>
    <w:locked/>
    <w:rsid w:val="0060666B"/>
    <w:rPr>
      <w:sz w:val="18"/>
      <w:szCs w:val="18"/>
    </w:rPr>
  </w:style>
  <w:style w:type="character" w:styleId="a8">
    <w:name w:val="page number"/>
    <w:basedOn w:val="a0"/>
    <w:uiPriority w:val="99"/>
    <w:rsid w:val="00686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803177">
      <w:marLeft w:val="0"/>
      <w:marRight w:val="0"/>
      <w:marTop w:val="0"/>
      <w:marBottom w:val="0"/>
      <w:divBdr>
        <w:top w:val="none" w:sz="0" w:space="0" w:color="auto"/>
        <w:left w:val="none" w:sz="0" w:space="0" w:color="auto"/>
        <w:bottom w:val="none" w:sz="0" w:space="0" w:color="auto"/>
        <w:right w:val="none" w:sz="0" w:space="0" w:color="auto"/>
      </w:divBdr>
    </w:div>
    <w:div w:id="1426803179">
      <w:marLeft w:val="0"/>
      <w:marRight w:val="0"/>
      <w:marTop w:val="0"/>
      <w:marBottom w:val="0"/>
      <w:divBdr>
        <w:top w:val="none" w:sz="0" w:space="0" w:color="auto"/>
        <w:left w:val="none" w:sz="0" w:space="0" w:color="auto"/>
        <w:bottom w:val="none" w:sz="0" w:space="0" w:color="auto"/>
        <w:right w:val="none" w:sz="0" w:space="0" w:color="auto"/>
      </w:divBdr>
    </w:div>
    <w:div w:id="1426803180">
      <w:marLeft w:val="0"/>
      <w:marRight w:val="0"/>
      <w:marTop w:val="0"/>
      <w:marBottom w:val="0"/>
      <w:divBdr>
        <w:top w:val="none" w:sz="0" w:space="0" w:color="auto"/>
        <w:left w:val="none" w:sz="0" w:space="0" w:color="auto"/>
        <w:bottom w:val="none" w:sz="0" w:space="0" w:color="auto"/>
        <w:right w:val="none" w:sz="0" w:space="0" w:color="auto"/>
      </w:divBdr>
    </w:div>
    <w:div w:id="1426803181">
      <w:marLeft w:val="0"/>
      <w:marRight w:val="0"/>
      <w:marTop w:val="0"/>
      <w:marBottom w:val="0"/>
      <w:divBdr>
        <w:top w:val="none" w:sz="0" w:space="0" w:color="auto"/>
        <w:left w:val="none" w:sz="0" w:space="0" w:color="auto"/>
        <w:bottom w:val="none" w:sz="0" w:space="0" w:color="auto"/>
        <w:right w:val="none" w:sz="0" w:space="0" w:color="auto"/>
      </w:divBdr>
    </w:div>
    <w:div w:id="1426803183">
      <w:marLeft w:val="0"/>
      <w:marRight w:val="0"/>
      <w:marTop w:val="0"/>
      <w:marBottom w:val="0"/>
      <w:divBdr>
        <w:top w:val="none" w:sz="0" w:space="0" w:color="auto"/>
        <w:left w:val="none" w:sz="0" w:space="0" w:color="auto"/>
        <w:bottom w:val="none" w:sz="0" w:space="0" w:color="auto"/>
        <w:right w:val="none" w:sz="0" w:space="0" w:color="auto"/>
      </w:divBdr>
    </w:div>
    <w:div w:id="1426803184">
      <w:marLeft w:val="0"/>
      <w:marRight w:val="0"/>
      <w:marTop w:val="0"/>
      <w:marBottom w:val="0"/>
      <w:divBdr>
        <w:top w:val="none" w:sz="0" w:space="0" w:color="auto"/>
        <w:left w:val="none" w:sz="0" w:space="0" w:color="auto"/>
        <w:bottom w:val="none" w:sz="0" w:space="0" w:color="auto"/>
        <w:right w:val="none" w:sz="0" w:space="0" w:color="auto"/>
      </w:divBdr>
    </w:div>
    <w:div w:id="1426803185">
      <w:marLeft w:val="0"/>
      <w:marRight w:val="0"/>
      <w:marTop w:val="0"/>
      <w:marBottom w:val="0"/>
      <w:divBdr>
        <w:top w:val="none" w:sz="0" w:space="0" w:color="auto"/>
        <w:left w:val="none" w:sz="0" w:space="0" w:color="auto"/>
        <w:bottom w:val="none" w:sz="0" w:space="0" w:color="auto"/>
        <w:right w:val="none" w:sz="0" w:space="0" w:color="auto"/>
      </w:divBdr>
    </w:div>
    <w:div w:id="1426803186">
      <w:marLeft w:val="0"/>
      <w:marRight w:val="0"/>
      <w:marTop w:val="0"/>
      <w:marBottom w:val="0"/>
      <w:divBdr>
        <w:top w:val="none" w:sz="0" w:space="0" w:color="auto"/>
        <w:left w:val="none" w:sz="0" w:space="0" w:color="auto"/>
        <w:bottom w:val="none" w:sz="0" w:space="0" w:color="auto"/>
        <w:right w:val="none" w:sz="0" w:space="0" w:color="auto"/>
      </w:divBdr>
      <w:divsChild>
        <w:div w:id="1426803182">
          <w:marLeft w:val="432"/>
          <w:marRight w:val="0"/>
          <w:marTop w:val="125"/>
          <w:marBottom w:val="0"/>
          <w:divBdr>
            <w:top w:val="none" w:sz="0" w:space="0" w:color="auto"/>
            <w:left w:val="none" w:sz="0" w:space="0" w:color="auto"/>
            <w:bottom w:val="none" w:sz="0" w:space="0" w:color="auto"/>
            <w:right w:val="none" w:sz="0" w:space="0" w:color="auto"/>
          </w:divBdr>
        </w:div>
        <w:div w:id="1426803189">
          <w:marLeft w:val="432"/>
          <w:marRight w:val="0"/>
          <w:marTop w:val="125"/>
          <w:marBottom w:val="0"/>
          <w:divBdr>
            <w:top w:val="none" w:sz="0" w:space="0" w:color="auto"/>
            <w:left w:val="none" w:sz="0" w:space="0" w:color="auto"/>
            <w:bottom w:val="none" w:sz="0" w:space="0" w:color="auto"/>
            <w:right w:val="none" w:sz="0" w:space="0" w:color="auto"/>
          </w:divBdr>
        </w:div>
        <w:div w:id="1426803194">
          <w:marLeft w:val="432"/>
          <w:marRight w:val="0"/>
          <w:marTop w:val="125"/>
          <w:marBottom w:val="0"/>
          <w:divBdr>
            <w:top w:val="none" w:sz="0" w:space="0" w:color="auto"/>
            <w:left w:val="none" w:sz="0" w:space="0" w:color="auto"/>
            <w:bottom w:val="none" w:sz="0" w:space="0" w:color="auto"/>
            <w:right w:val="none" w:sz="0" w:space="0" w:color="auto"/>
          </w:divBdr>
        </w:div>
      </w:divsChild>
    </w:div>
    <w:div w:id="1426803187">
      <w:marLeft w:val="0"/>
      <w:marRight w:val="0"/>
      <w:marTop w:val="0"/>
      <w:marBottom w:val="0"/>
      <w:divBdr>
        <w:top w:val="none" w:sz="0" w:space="0" w:color="auto"/>
        <w:left w:val="none" w:sz="0" w:space="0" w:color="auto"/>
        <w:bottom w:val="none" w:sz="0" w:space="0" w:color="auto"/>
        <w:right w:val="none" w:sz="0" w:space="0" w:color="auto"/>
      </w:divBdr>
    </w:div>
    <w:div w:id="1426803188">
      <w:marLeft w:val="0"/>
      <w:marRight w:val="0"/>
      <w:marTop w:val="0"/>
      <w:marBottom w:val="0"/>
      <w:divBdr>
        <w:top w:val="none" w:sz="0" w:space="0" w:color="auto"/>
        <w:left w:val="none" w:sz="0" w:space="0" w:color="auto"/>
        <w:bottom w:val="none" w:sz="0" w:space="0" w:color="auto"/>
        <w:right w:val="none" w:sz="0" w:space="0" w:color="auto"/>
      </w:divBdr>
    </w:div>
    <w:div w:id="1426803190">
      <w:marLeft w:val="0"/>
      <w:marRight w:val="0"/>
      <w:marTop w:val="0"/>
      <w:marBottom w:val="0"/>
      <w:divBdr>
        <w:top w:val="none" w:sz="0" w:space="0" w:color="auto"/>
        <w:left w:val="none" w:sz="0" w:space="0" w:color="auto"/>
        <w:bottom w:val="none" w:sz="0" w:space="0" w:color="auto"/>
        <w:right w:val="none" w:sz="0" w:space="0" w:color="auto"/>
      </w:divBdr>
    </w:div>
    <w:div w:id="1426803191">
      <w:marLeft w:val="0"/>
      <w:marRight w:val="0"/>
      <w:marTop w:val="0"/>
      <w:marBottom w:val="0"/>
      <w:divBdr>
        <w:top w:val="none" w:sz="0" w:space="0" w:color="auto"/>
        <w:left w:val="none" w:sz="0" w:space="0" w:color="auto"/>
        <w:bottom w:val="none" w:sz="0" w:space="0" w:color="auto"/>
        <w:right w:val="none" w:sz="0" w:space="0" w:color="auto"/>
      </w:divBdr>
    </w:div>
    <w:div w:id="1426803192">
      <w:marLeft w:val="0"/>
      <w:marRight w:val="0"/>
      <w:marTop w:val="0"/>
      <w:marBottom w:val="0"/>
      <w:divBdr>
        <w:top w:val="none" w:sz="0" w:space="0" w:color="auto"/>
        <w:left w:val="none" w:sz="0" w:space="0" w:color="auto"/>
        <w:bottom w:val="none" w:sz="0" w:space="0" w:color="auto"/>
        <w:right w:val="none" w:sz="0" w:space="0" w:color="auto"/>
      </w:divBdr>
      <w:divsChild>
        <w:div w:id="1426803176">
          <w:marLeft w:val="547"/>
          <w:marRight w:val="0"/>
          <w:marTop w:val="134"/>
          <w:marBottom w:val="0"/>
          <w:divBdr>
            <w:top w:val="none" w:sz="0" w:space="0" w:color="auto"/>
            <w:left w:val="none" w:sz="0" w:space="0" w:color="auto"/>
            <w:bottom w:val="none" w:sz="0" w:space="0" w:color="auto"/>
            <w:right w:val="none" w:sz="0" w:space="0" w:color="auto"/>
          </w:divBdr>
        </w:div>
        <w:div w:id="1426803178">
          <w:marLeft w:val="547"/>
          <w:marRight w:val="0"/>
          <w:marTop w:val="134"/>
          <w:marBottom w:val="0"/>
          <w:divBdr>
            <w:top w:val="none" w:sz="0" w:space="0" w:color="auto"/>
            <w:left w:val="none" w:sz="0" w:space="0" w:color="auto"/>
            <w:bottom w:val="none" w:sz="0" w:space="0" w:color="auto"/>
            <w:right w:val="none" w:sz="0" w:space="0" w:color="auto"/>
          </w:divBdr>
        </w:div>
        <w:div w:id="1426803195">
          <w:marLeft w:val="547"/>
          <w:marRight w:val="0"/>
          <w:marTop w:val="134"/>
          <w:marBottom w:val="0"/>
          <w:divBdr>
            <w:top w:val="none" w:sz="0" w:space="0" w:color="auto"/>
            <w:left w:val="none" w:sz="0" w:space="0" w:color="auto"/>
            <w:bottom w:val="none" w:sz="0" w:space="0" w:color="auto"/>
            <w:right w:val="none" w:sz="0" w:space="0" w:color="auto"/>
          </w:divBdr>
        </w:div>
      </w:divsChild>
    </w:div>
    <w:div w:id="1426803193">
      <w:marLeft w:val="0"/>
      <w:marRight w:val="0"/>
      <w:marTop w:val="0"/>
      <w:marBottom w:val="0"/>
      <w:divBdr>
        <w:top w:val="none" w:sz="0" w:space="0" w:color="auto"/>
        <w:left w:val="none" w:sz="0" w:space="0" w:color="auto"/>
        <w:bottom w:val="none" w:sz="0" w:space="0" w:color="auto"/>
        <w:right w:val="none" w:sz="0" w:space="0" w:color="auto"/>
      </w:divBdr>
    </w:div>
    <w:div w:id="1426803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5</Pages>
  <Words>2403</Words>
  <Characters>160</Characters>
  <Application>Microsoft Office Word</Application>
  <DocSecurity>0</DocSecurity>
  <Lines>1</Lines>
  <Paragraphs>5</Paragraphs>
  <ScaleCrop>false</ScaleCrop>
  <Company>WwW.YlmF.CoM</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dc:creator>
  <cp:keywords/>
  <dc:description/>
  <cp:lastModifiedBy>xny</cp:lastModifiedBy>
  <cp:revision>46</cp:revision>
  <cp:lastPrinted>2014-04-17T03:54:00Z</cp:lastPrinted>
  <dcterms:created xsi:type="dcterms:W3CDTF">2014-04-07T13:17:00Z</dcterms:created>
  <dcterms:modified xsi:type="dcterms:W3CDTF">2014-04-17T06:13:00Z</dcterms:modified>
</cp:coreProperties>
</file>